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D" w:rsidRDefault="00811FBD" w:rsidP="00811FBD">
      <w:pPr>
        <w:jc w:val="center"/>
        <w:rPr>
          <w:spacing w:val="20"/>
          <w:sz w:val="28"/>
        </w:rPr>
      </w:pPr>
      <w:r>
        <w:rPr>
          <w:noProof/>
          <w:sz w:val="28"/>
        </w:rPr>
        <w:drawing>
          <wp:inline distT="0" distB="0" distL="0" distR="0">
            <wp:extent cx="749300" cy="914400"/>
            <wp:effectExtent l="19050" t="0" r="0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BD" w:rsidRDefault="00811FBD" w:rsidP="0081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11FBD" w:rsidRDefault="00811FBD" w:rsidP="0081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ОБРАЗОВАНИЯ</w:t>
      </w:r>
    </w:p>
    <w:p w:rsidR="00811FBD" w:rsidRDefault="00811FBD" w:rsidP="0081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 РАЙОНА</w:t>
      </w:r>
    </w:p>
    <w:p w:rsidR="00811FBD" w:rsidRDefault="00811FBD" w:rsidP="0081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811FBD" w:rsidRDefault="00811FBD" w:rsidP="0081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1FBD" w:rsidRDefault="00811FBD" w:rsidP="00811FBD">
      <w:pPr>
        <w:tabs>
          <w:tab w:val="left" w:pos="7088"/>
        </w:tabs>
        <w:spacing w:after="0"/>
        <w:ind w:left="6237" w:hanging="6237"/>
      </w:pPr>
    </w:p>
    <w:p w:rsidR="00811FBD" w:rsidRDefault="00811FBD" w:rsidP="00811FB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11FBD" w:rsidRDefault="00811FBD" w:rsidP="00811FB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 </w:t>
      </w:r>
      <w:r w:rsidR="00797807">
        <w:rPr>
          <w:rFonts w:ascii="Times New Roman" w:hAnsi="Times New Roman"/>
          <w:color w:val="000000"/>
          <w:sz w:val="26"/>
          <w:szCs w:val="26"/>
        </w:rPr>
        <w:t>21 .04</w:t>
      </w:r>
      <w:r>
        <w:rPr>
          <w:rFonts w:ascii="Times New Roman" w:hAnsi="Times New Roman"/>
          <w:color w:val="000000"/>
          <w:sz w:val="26"/>
          <w:szCs w:val="26"/>
        </w:rPr>
        <w:t xml:space="preserve">. 2023 года  №  </w:t>
      </w:r>
      <w:r w:rsidR="00797807">
        <w:rPr>
          <w:rFonts w:ascii="Times New Roman" w:hAnsi="Times New Roman"/>
          <w:color w:val="000000"/>
          <w:sz w:val="26"/>
          <w:szCs w:val="26"/>
        </w:rPr>
        <w:t>33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с. Перелюб                                                                  </w:t>
      </w:r>
    </w:p>
    <w:p w:rsidR="00811FBD" w:rsidRDefault="00811FBD" w:rsidP="00811F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6"/>
          <w:szCs w:val="26"/>
        </w:rPr>
      </w:pPr>
    </w:p>
    <w:p w:rsidR="00811FBD" w:rsidRPr="00797807" w:rsidRDefault="00811FBD" w:rsidP="00811F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  <w:r w:rsidRPr="00797807">
        <w:rPr>
          <w:b/>
          <w:spacing w:val="2"/>
          <w:sz w:val="26"/>
          <w:szCs w:val="26"/>
        </w:rPr>
        <w:t xml:space="preserve">Об утверждении Положения о комиссии по безопасности </w:t>
      </w:r>
    </w:p>
    <w:p w:rsidR="003C1AD2" w:rsidRPr="00797807" w:rsidRDefault="00811FBD" w:rsidP="00811F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  <w:r w:rsidRPr="00797807">
        <w:rPr>
          <w:b/>
          <w:spacing w:val="2"/>
          <w:sz w:val="26"/>
          <w:szCs w:val="26"/>
        </w:rPr>
        <w:t>дорожного движения при администрации</w:t>
      </w:r>
      <w:r w:rsidR="003C1AD2" w:rsidRPr="00797807">
        <w:rPr>
          <w:b/>
          <w:spacing w:val="2"/>
          <w:sz w:val="26"/>
          <w:szCs w:val="26"/>
        </w:rPr>
        <w:t xml:space="preserve"> Перелюбского</w:t>
      </w:r>
    </w:p>
    <w:p w:rsidR="003C1AD2" w:rsidRPr="00797807" w:rsidRDefault="003C1AD2" w:rsidP="00811F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  <w:r w:rsidRPr="00797807">
        <w:rPr>
          <w:b/>
          <w:spacing w:val="2"/>
          <w:sz w:val="26"/>
          <w:szCs w:val="26"/>
        </w:rPr>
        <w:t xml:space="preserve">муниципального образования Перелюбского </w:t>
      </w:r>
    </w:p>
    <w:p w:rsidR="00811FBD" w:rsidRPr="00797807" w:rsidRDefault="003C1AD2" w:rsidP="00811F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  <w:r w:rsidRPr="00797807">
        <w:rPr>
          <w:b/>
          <w:spacing w:val="2"/>
          <w:sz w:val="26"/>
          <w:szCs w:val="26"/>
        </w:rPr>
        <w:t>муниципального района Саратовской области</w:t>
      </w:r>
      <w:r w:rsidR="00811FBD" w:rsidRPr="00797807">
        <w:rPr>
          <w:b/>
          <w:spacing w:val="2"/>
          <w:sz w:val="26"/>
          <w:szCs w:val="26"/>
        </w:rPr>
        <w:t xml:space="preserve"> </w:t>
      </w:r>
    </w:p>
    <w:p w:rsidR="00781AAA" w:rsidRPr="00682EF0" w:rsidRDefault="003C1AD2" w:rsidP="009217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6"/>
          <w:szCs w:val="26"/>
        </w:rPr>
      </w:pPr>
      <w:r w:rsidRPr="00682EF0">
        <w:rPr>
          <w:b/>
          <w:spacing w:val="2"/>
          <w:sz w:val="26"/>
          <w:szCs w:val="26"/>
        </w:rPr>
        <w:t xml:space="preserve"> </w:t>
      </w:r>
    </w:p>
    <w:p w:rsidR="006066A8" w:rsidRPr="00682EF0" w:rsidRDefault="006066A8" w:rsidP="006066A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/>
          <w:spacing w:val="2"/>
          <w:sz w:val="26"/>
          <w:szCs w:val="26"/>
        </w:rPr>
      </w:pPr>
      <w:proofErr w:type="gramStart"/>
      <w:r w:rsidRPr="00682EF0">
        <w:rPr>
          <w:spacing w:val="2"/>
          <w:sz w:val="26"/>
          <w:szCs w:val="26"/>
        </w:rPr>
        <w:t>В соответствии с Федеральными законами от 10 декабря 1995 года №</w:t>
      </w:r>
      <w:r w:rsidR="00CE6989" w:rsidRPr="00682EF0">
        <w:rPr>
          <w:spacing w:val="2"/>
          <w:sz w:val="26"/>
          <w:szCs w:val="26"/>
        </w:rPr>
        <w:t xml:space="preserve"> </w:t>
      </w:r>
      <w:r w:rsidRPr="00682EF0">
        <w:rPr>
          <w:spacing w:val="2"/>
          <w:sz w:val="26"/>
          <w:szCs w:val="26"/>
        </w:rPr>
        <w:t>196-ФЗ «О безопасности дорожного движения», от 8 ноября 2007 года №</w:t>
      </w:r>
      <w:r w:rsidR="00CE6989" w:rsidRPr="00682EF0">
        <w:rPr>
          <w:spacing w:val="2"/>
          <w:sz w:val="26"/>
          <w:szCs w:val="26"/>
        </w:rPr>
        <w:t xml:space="preserve"> </w:t>
      </w:r>
      <w:r w:rsidRPr="00682EF0">
        <w:rPr>
          <w:spacing w:val="2"/>
          <w:sz w:val="26"/>
          <w:szCs w:val="26"/>
        </w:rPr>
        <w:t>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</w:t>
      </w:r>
      <w:r w:rsidR="00682EF0" w:rsidRPr="00682EF0">
        <w:rPr>
          <w:spacing w:val="2"/>
          <w:sz w:val="26"/>
          <w:szCs w:val="26"/>
        </w:rPr>
        <w:t>,</w:t>
      </w:r>
      <w:r w:rsidR="00682EF0" w:rsidRPr="00682EF0">
        <w:t xml:space="preserve"> </w:t>
      </w:r>
      <w:r w:rsidR="00682EF0" w:rsidRPr="00682EF0">
        <w:rPr>
          <w:sz w:val="26"/>
          <w:szCs w:val="26"/>
        </w:rPr>
        <w:t>постановлением Правительства Сарат</w:t>
      </w:r>
      <w:r w:rsidR="00797807">
        <w:rPr>
          <w:sz w:val="26"/>
          <w:szCs w:val="26"/>
        </w:rPr>
        <w:t>овской области от 17 января 2005</w:t>
      </w:r>
      <w:r w:rsidR="00682EF0" w:rsidRPr="00682EF0">
        <w:rPr>
          <w:sz w:val="26"/>
          <w:szCs w:val="26"/>
        </w:rPr>
        <w:t xml:space="preserve"> года № 16-П «О комиссии при Правительстве Саратовской области по обеспечению безопасности» </w:t>
      </w:r>
      <w:r w:rsidRPr="00682EF0">
        <w:rPr>
          <w:spacing w:val="2"/>
          <w:sz w:val="26"/>
          <w:szCs w:val="26"/>
        </w:rPr>
        <w:t>и в</w:t>
      </w:r>
      <w:proofErr w:type="gramEnd"/>
      <w:r w:rsidRPr="00682EF0">
        <w:rPr>
          <w:spacing w:val="2"/>
          <w:sz w:val="26"/>
          <w:szCs w:val="26"/>
        </w:rPr>
        <w:t xml:space="preserve"> </w:t>
      </w:r>
      <w:proofErr w:type="gramStart"/>
      <w:r w:rsidRPr="00682EF0">
        <w:rPr>
          <w:spacing w:val="2"/>
          <w:sz w:val="26"/>
          <w:szCs w:val="26"/>
        </w:rPr>
        <w:t>целях</w:t>
      </w:r>
      <w:proofErr w:type="gramEnd"/>
      <w:r w:rsidRPr="00682EF0">
        <w:rPr>
          <w:spacing w:val="2"/>
          <w:sz w:val="26"/>
          <w:szCs w:val="26"/>
        </w:rPr>
        <w:t xml:space="preserve"> организации деятельности по предупреждению дорожно-транспортных происшествий, администрация Перелюбского муниципального образования </w:t>
      </w:r>
      <w:r w:rsidR="00682EF0">
        <w:rPr>
          <w:spacing w:val="2"/>
          <w:sz w:val="26"/>
          <w:szCs w:val="26"/>
        </w:rPr>
        <w:t xml:space="preserve"> </w:t>
      </w:r>
      <w:r w:rsidRPr="00682EF0">
        <w:rPr>
          <w:b/>
          <w:spacing w:val="2"/>
          <w:sz w:val="26"/>
          <w:szCs w:val="26"/>
        </w:rPr>
        <w:t>ПОСТАНОВЛЯЕТ:</w:t>
      </w:r>
    </w:p>
    <w:p w:rsidR="003C1AD2" w:rsidRPr="006066A8" w:rsidRDefault="003C1AD2" w:rsidP="006066A8">
      <w:pPr>
        <w:rPr>
          <w:sz w:val="26"/>
          <w:szCs w:val="26"/>
        </w:rPr>
      </w:pPr>
    </w:p>
    <w:p w:rsidR="003C1AD2" w:rsidRPr="00682EF0" w:rsidRDefault="006066A8" w:rsidP="003C1AD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82EF0">
        <w:rPr>
          <w:spacing w:val="2"/>
          <w:sz w:val="26"/>
          <w:szCs w:val="26"/>
        </w:rPr>
        <w:t xml:space="preserve"> 1</w:t>
      </w:r>
      <w:r w:rsidR="003C1AD2" w:rsidRPr="00682EF0">
        <w:rPr>
          <w:spacing w:val="2"/>
          <w:sz w:val="26"/>
          <w:szCs w:val="26"/>
        </w:rPr>
        <w:t>.Утвердить Положение о комиссии по безопасности дорожного движения при администрации Перелюбского муниципального образовании Перелюбского муниципального района Сарато</w:t>
      </w:r>
      <w:r w:rsidRPr="00682EF0">
        <w:rPr>
          <w:spacing w:val="2"/>
          <w:sz w:val="26"/>
          <w:szCs w:val="26"/>
        </w:rPr>
        <w:t>вской области    (приложение № 1</w:t>
      </w:r>
      <w:r w:rsidR="003C1AD2" w:rsidRPr="00682EF0">
        <w:rPr>
          <w:spacing w:val="2"/>
          <w:sz w:val="26"/>
          <w:szCs w:val="26"/>
        </w:rPr>
        <w:t>).</w:t>
      </w:r>
    </w:p>
    <w:p w:rsidR="003C1AD2" w:rsidRPr="006066A8" w:rsidRDefault="006066A8" w:rsidP="003C1AD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066A8">
        <w:rPr>
          <w:rFonts w:ascii="Times New Roman" w:hAnsi="Times New Roman"/>
          <w:sz w:val="26"/>
          <w:szCs w:val="26"/>
        </w:rPr>
        <w:t xml:space="preserve"> 2</w:t>
      </w:r>
      <w:r w:rsidR="003C1AD2" w:rsidRPr="006066A8">
        <w:rPr>
          <w:rFonts w:ascii="Times New Roman" w:hAnsi="Times New Roman"/>
          <w:sz w:val="26"/>
          <w:szCs w:val="26"/>
        </w:rPr>
        <w:t>.</w:t>
      </w:r>
      <w:r w:rsidR="00921764" w:rsidRPr="006066A8">
        <w:rPr>
          <w:rFonts w:ascii="Times New Roman" w:hAnsi="Times New Roman"/>
          <w:sz w:val="26"/>
          <w:szCs w:val="26"/>
        </w:rPr>
        <w:t xml:space="preserve"> </w:t>
      </w:r>
      <w:r w:rsidR="003C1AD2" w:rsidRPr="006066A8"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3C1AD2" w:rsidRPr="006066A8" w:rsidRDefault="006066A8" w:rsidP="003C1A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66A8">
        <w:rPr>
          <w:rFonts w:ascii="Times New Roman" w:eastAsia="Calibri" w:hAnsi="Times New Roman" w:cs="Times New Roman"/>
          <w:sz w:val="26"/>
          <w:szCs w:val="26"/>
        </w:rPr>
        <w:t>3</w:t>
      </w:r>
      <w:r w:rsidR="00921764" w:rsidRPr="006066A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C1AD2" w:rsidRPr="006066A8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постановление, разместив на официальном сайте Перелюбского 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3C1AD2" w:rsidRPr="006066A8" w:rsidRDefault="006066A8" w:rsidP="003C1AD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066A8">
        <w:rPr>
          <w:rFonts w:ascii="Times New Roman" w:hAnsi="Times New Roman"/>
          <w:sz w:val="26"/>
          <w:szCs w:val="26"/>
        </w:rPr>
        <w:t xml:space="preserve"> 4</w:t>
      </w:r>
      <w:r w:rsidR="003C1AD2" w:rsidRPr="006066A8">
        <w:rPr>
          <w:rFonts w:ascii="Times New Roman" w:hAnsi="Times New Roman"/>
          <w:sz w:val="26"/>
          <w:szCs w:val="26"/>
        </w:rPr>
        <w:t>.</w:t>
      </w:r>
      <w:r w:rsidR="00921764" w:rsidRPr="006066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1AD2" w:rsidRPr="006066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C1AD2" w:rsidRPr="006066A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r w:rsidR="00921764" w:rsidRPr="006066A8">
        <w:rPr>
          <w:rFonts w:ascii="Times New Roman" w:hAnsi="Times New Roman"/>
          <w:sz w:val="26"/>
          <w:szCs w:val="26"/>
        </w:rPr>
        <w:t>Перелюбского муниципального образования.</w:t>
      </w:r>
    </w:p>
    <w:p w:rsidR="003C1AD2" w:rsidRDefault="003C1AD2" w:rsidP="006066A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6066A8" w:rsidRDefault="006066A8" w:rsidP="006066A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6066A8" w:rsidRPr="006066A8" w:rsidRDefault="006066A8" w:rsidP="006066A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C1AD2" w:rsidRPr="006066A8" w:rsidRDefault="003C1AD2" w:rsidP="003C1AD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811FBD" w:rsidRPr="006066A8" w:rsidRDefault="00921764" w:rsidP="009217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6A8">
        <w:rPr>
          <w:rFonts w:ascii="Times New Roman" w:hAnsi="Times New Roman" w:cs="Times New Roman"/>
          <w:sz w:val="26"/>
          <w:szCs w:val="26"/>
        </w:rPr>
        <w:t xml:space="preserve">Глава Перелюбского МО                                   </w:t>
      </w:r>
      <w:r w:rsidR="006066A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066A8">
        <w:rPr>
          <w:rFonts w:ascii="Times New Roman" w:hAnsi="Times New Roman" w:cs="Times New Roman"/>
          <w:sz w:val="26"/>
          <w:szCs w:val="26"/>
        </w:rPr>
        <w:t xml:space="preserve">        А.В. Иконников</w:t>
      </w:r>
    </w:p>
    <w:p w:rsidR="006066A8" w:rsidRDefault="006066A8" w:rsidP="00682EF0">
      <w:pPr>
        <w:spacing w:after="0"/>
        <w:jc w:val="both"/>
        <w:rPr>
          <w:rFonts w:ascii="Times New Roman" w:hAnsi="Times New Roman" w:cs="Times New Roman"/>
        </w:rPr>
      </w:pPr>
    </w:p>
    <w:p w:rsidR="00921764" w:rsidRPr="00797807" w:rsidRDefault="00921764" w:rsidP="00921764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79780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21764" w:rsidRPr="00797807" w:rsidRDefault="00921764" w:rsidP="00921764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7978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21764" w:rsidRPr="00797807" w:rsidRDefault="00921764" w:rsidP="00921764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797807">
        <w:rPr>
          <w:rFonts w:ascii="Times New Roman" w:hAnsi="Times New Roman" w:cs="Times New Roman"/>
          <w:sz w:val="20"/>
          <w:szCs w:val="20"/>
        </w:rPr>
        <w:t>Перелюбского МО</w:t>
      </w:r>
    </w:p>
    <w:p w:rsidR="00921764" w:rsidRPr="00797807" w:rsidRDefault="00921764" w:rsidP="00921764">
      <w:pPr>
        <w:spacing w:after="0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797807">
        <w:rPr>
          <w:rFonts w:ascii="Times New Roman" w:hAnsi="Times New Roman" w:cs="Times New Roman"/>
          <w:sz w:val="20"/>
          <w:szCs w:val="20"/>
        </w:rPr>
        <w:t xml:space="preserve">от  </w:t>
      </w:r>
      <w:r w:rsidR="00797807" w:rsidRPr="00797807">
        <w:rPr>
          <w:rFonts w:ascii="Times New Roman" w:hAnsi="Times New Roman" w:cs="Times New Roman"/>
          <w:sz w:val="20"/>
          <w:szCs w:val="20"/>
        </w:rPr>
        <w:t xml:space="preserve">21.04. </w:t>
      </w:r>
      <w:r w:rsidRPr="00797807">
        <w:rPr>
          <w:rFonts w:ascii="Times New Roman" w:hAnsi="Times New Roman" w:cs="Times New Roman"/>
          <w:sz w:val="20"/>
          <w:szCs w:val="20"/>
        </w:rPr>
        <w:t>2023 г. №</w:t>
      </w:r>
      <w:r w:rsidR="00797807" w:rsidRPr="00797807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921764" w:rsidRDefault="00921764" w:rsidP="00921764">
      <w:pPr>
        <w:spacing w:after="0"/>
        <w:ind w:firstLine="5954"/>
        <w:jc w:val="both"/>
        <w:rPr>
          <w:rFonts w:ascii="Times New Roman" w:hAnsi="Times New Roman" w:cs="Times New Roman"/>
        </w:rPr>
      </w:pPr>
    </w:p>
    <w:p w:rsidR="00F3157E" w:rsidRPr="00797807" w:rsidRDefault="00F3157E" w:rsidP="00797807">
      <w:pPr>
        <w:pStyle w:val="a7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</w:p>
    <w:p w:rsidR="00F3157E" w:rsidRPr="00797807" w:rsidRDefault="00F3157E" w:rsidP="00F3157E">
      <w:pPr>
        <w:pStyle w:val="a7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797807">
        <w:rPr>
          <w:b/>
          <w:bCs/>
          <w:sz w:val="20"/>
          <w:szCs w:val="20"/>
        </w:rPr>
        <w:t xml:space="preserve">Положение </w:t>
      </w:r>
    </w:p>
    <w:p w:rsidR="00F3157E" w:rsidRPr="00797807" w:rsidRDefault="00F3157E" w:rsidP="00F3157E">
      <w:pPr>
        <w:pStyle w:val="a7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797807">
        <w:rPr>
          <w:b/>
          <w:bCs/>
          <w:sz w:val="20"/>
          <w:szCs w:val="20"/>
        </w:rPr>
        <w:t>о комиссии по безопасности дорожного движения при администрации Перелюбского муниципального образования Перелюбского муниципального района Саратовкой области</w:t>
      </w:r>
    </w:p>
    <w:p w:rsidR="00CE6989" w:rsidRPr="00797807" w:rsidRDefault="00CE6989" w:rsidP="00CE6989">
      <w:pPr>
        <w:pStyle w:val="a7"/>
        <w:numPr>
          <w:ilvl w:val="0"/>
          <w:numId w:val="2"/>
        </w:numPr>
        <w:spacing w:before="0" w:beforeAutospacing="0" w:after="150" w:afterAutospacing="0"/>
        <w:ind w:hanging="502"/>
        <w:jc w:val="center"/>
        <w:rPr>
          <w:b/>
          <w:color w:val="333333"/>
          <w:sz w:val="20"/>
          <w:szCs w:val="20"/>
        </w:rPr>
      </w:pPr>
      <w:r w:rsidRPr="00797807">
        <w:rPr>
          <w:b/>
          <w:color w:val="333333"/>
          <w:sz w:val="20"/>
          <w:szCs w:val="20"/>
        </w:rPr>
        <w:t>Общие положения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797807">
        <w:rPr>
          <w:spacing w:val="2"/>
          <w:sz w:val="20"/>
          <w:szCs w:val="20"/>
        </w:rPr>
        <w:t xml:space="preserve">Комиссия по безопасности дорожного движения при администрации </w:t>
      </w:r>
      <w:r w:rsidR="0065588D" w:rsidRPr="00797807">
        <w:rPr>
          <w:spacing w:val="2"/>
          <w:sz w:val="20"/>
          <w:szCs w:val="20"/>
        </w:rPr>
        <w:t>Перелюбского</w:t>
      </w:r>
      <w:r w:rsidRPr="00797807">
        <w:rPr>
          <w:spacing w:val="2"/>
          <w:sz w:val="20"/>
          <w:szCs w:val="20"/>
        </w:rPr>
        <w:t xml:space="preserve"> муниципального </w:t>
      </w:r>
      <w:r w:rsidR="0065588D" w:rsidRPr="00797807">
        <w:rPr>
          <w:spacing w:val="2"/>
          <w:sz w:val="20"/>
          <w:szCs w:val="20"/>
        </w:rPr>
        <w:t xml:space="preserve">образования Перелюбского муниципального </w:t>
      </w:r>
      <w:r w:rsidRPr="00797807">
        <w:rPr>
          <w:spacing w:val="2"/>
          <w:sz w:val="20"/>
          <w:szCs w:val="20"/>
        </w:rPr>
        <w:t xml:space="preserve">района </w:t>
      </w:r>
      <w:r w:rsidR="0065588D" w:rsidRPr="00797807">
        <w:rPr>
          <w:spacing w:val="2"/>
          <w:sz w:val="20"/>
          <w:szCs w:val="20"/>
        </w:rPr>
        <w:t xml:space="preserve">Саратовской области </w:t>
      </w:r>
      <w:r w:rsidRPr="00797807">
        <w:rPr>
          <w:spacing w:val="2"/>
          <w:sz w:val="20"/>
          <w:szCs w:val="20"/>
        </w:rPr>
        <w:t xml:space="preserve">(далее - комиссия) является коллегиальным совещательным органом при администрации </w:t>
      </w:r>
      <w:r w:rsidR="0065588D" w:rsidRPr="00797807">
        <w:rPr>
          <w:spacing w:val="2"/>
          <w:sz w:val="20"/>
          <w:szCs w:val="20"/>
        </w:rPr>
        <w:t>Перелюбского муниципального образования Перелюбского</w:t>
      </w:r>
      <w:r w:rsidRPr="00797807">
        <w:rPr>
          <w:spacing w:val="2"/>
          <w:sz w:val="20"/>
          <w:szCs w:val="20"/>
        </w:rPr>
        <w:t xml:space="preserve"> муниципального района </w:t>
      </w:r>
      <w:r w:rsidR="0065588D" w:rsidRPr="00797807">
        <w:rPr>
          <w:spacing w:val="2"/>
          <w:sz w:val="20"/>
          <w:szCs w:val="20"/>
        </w:rPr>
        <w:t xml:space="preserve">Саратовской области </w:t>
      </w:r>
      <w:r w:rsidRPr="00797807">
        <w:rPr>
          <w:spacing w:val="2"/>
          <w:sz w:val="20"/>
          <w:szCs w:val="20"/>
        </w:rPr>
        <w:t>по рассмотрению вопросов и подготовке предложений (выработке согласованных решений) по вопросам безопасности дорожного движения, снижения количества транспортных происшествий и тяжести их последствий.</w:t>
      </w:r>
      <w:proofErr w:type="gramEnd"/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Состав комиссии утверждается распоряжением администрации </w:t>
      </w:r>
      <w:r w:rsidR="0065588D" w:rsidRPr="00797807">
        <w:rPr>
          <w:spacing w:val="2"/>
          <w:sz w:val="20"/>
          <w:szCs w:val="20"/>
        </w:rPr>
        <w:t>Перелюбского</w:t>
      </w:r>
      <w:r w:rsidRPr="00797807">
        <w:rPr>
          <w:spacing w:val="2"/>
          <w:sz w:val="20"/>
          <w:szCs w:val="20"/>
        </w:rPr>
        <w:t xml:space="preserve"> муниципального </w:t>
      </w:r>
      <w:r w:rsidR="0065588D" w:rsidRPr="00797807">
        <w:rPr>
          <w:spacing w:val="2"/>
          <w:sz w:val="20"/>
          <w:szCs w:val="20"/>
        </w:rPr>
        <w:t>образования</w:t>
      </w:r>
      <w:r w:rsidRPr="00797807">
        <w:rPr>
          <w:spacing w:val="2"/>
          <w:sz w:val="20"/>
          <w:szCs w:val="20"/>
        </w:rPr>
        <w:t>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Комиссия в своей деятельности руководствуется нормативными правовыми актами Российской Федерации, Саратовской области, муниципальными правовыми актами, настоящим Положением.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z w:val="20"/>
          <w:szCs w:val="20"/>
        </w:rPr>
        <w:t xml:space="preserve">Принимаемые Комиссией решения в области обеспечения безопасности дорожного движения являются обязательными для всех предприятий, организаций, учреждений, расположенных на территории </w:t>
      </w:r>
      <w:r w:rsidR="0065588D" w:rsidRPr="00797807">
        <w:rPr>
          <w:sz w:val="20"/>
          <w:szCs w:val="20"/>
        </w:rPr>
        <w:t xml:space="preserve">Перелюбского </w:t>
      </w:r>
      <w:r w:rsidR="00797807" w:rsidRPr="00797807">
        <w:rPr>
          <w:sz w:val="20"/>
          <w:szCs w:val="20"/>
        </w:rPr>
        <w:t>поселения</w:t>
      </w:r>
      <w:r w:rsidRPr="00797807">
        <w:rPr>
          <w:sz w:val="20"/>
          <w:szCs w:val="20"/>
        </w:rPr>
        <w:t>, независимо от их формы собственности.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Решение комиссии может быть обжаловано в порядке, установленном законодательством Российской Федерации.</w:t>
      </w:r>
    </w:p>
    <w:p w:rsidR="00CE6989" w:rsidRPr="00797807" w:rsidRDefault="00CE6989" w:rsidP="00CE6989">
      <w:pPr>
        <w:pStyle w:val="a7"/>
        <w:numPr>
          <w:ilvl w:val="0"/>
          <w:numId w:val="2"/>
        </w:numPr>
        <w:spacing w:before="120" w:beforeAutospacing="0" w:after="120" w:afterAutospacing="0"/>
        <w:ind w:left="357" w:hanging="357"/>
        <w:jc w:val="center"/>
        <w:rPr>
          <w:b/>
          <w:color w:val="333333"/>
          <w:sz w:val="20"/>
          <w:szCs w:val="20"/>
        </w:rPr>
      </w:pPr>
      <w:r w:rsidRPr="00797807">
        <w:rPr>
          <w:b/>
          <w:color w:val="333333"/>
          <w:sz w:val="20"/>
          <w:szCs w:val="20"/>
        </w:rPr>
        <w:t>Основные функции комиссии</w:t>
      </w:r>
    </w:p>
    <w:p w:rsidR="00CE6989" w:rsidRPr="00797807" w:rsidRDefault="00CE6989" w:rsidP="00CE6989">
      <w:pPr>
        <w:pStyle w:val="a7"/>
        <w:spacing w:before="0" w:beforeAutospacing="0" w:after="120" w:afterAutospacing="0"/>
        <w:ind w:left="357"/>
        <w:jc w:val="both"/>
        <w:rPr>
          <w:sz w:val="20"/>
          <w:szCs w:val="20"/>
        </w:rPr>
      </w:pPr>
      <w:r w:rsidRPr="00797807">
        <w:rPr>
          <w:sz w:val="20"/>
          <w:szCs w:val="20"/>
        </w:rPr>
        <w:t>Комиссия осуществляет следующие функции: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Анализирует причины аварийности на дорогах, разрабатывает предложения и рекомендации, направленные на повышение безопасности дорожного движения, предупреждение дорожно-транспортных происшествий на дорогах, снижение тяжести их последствий, и принимает меры к их реализации в пределах установленной компетенции.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Разрабатывает проекты муниципальных правовых актов по вопросам безопасности дорожного движения. 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 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Осуществляет взаимодействие со средствами массовой информации по вопросам освещения проблем безопасности дорожного движения на территории </w:t>
      </w:r>
      <w:r w:rsidR="0065588D" w:rsidRPr="00797807">
        <w:rPr>
          <w:spacing w:val="2"/>
          <w:sz w:val="20"/>
          <w:szCs w:val="20"/>
        </w:rPr>
        <w:t>Перелюбского муниципального образования</w:t>
      </w:r>
      <w:r w:rsidRPr="00797807">
        <w:rPr>
          <w:spacing w:val="2"/>
          <w:sz w:val="20"/>
          <w:szCs w:val="20"/>
        </w:rPr>
        <w:t>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proofErr w:type="spellStart"/>
      <w:r w:rsidRPr="00797807">
        <w:rPr>
          <w:spacing w:val="2"/>
          <w:sz w:val="20"/>
          <w:szCs w:val="20"/>
        </w:rPr>
        <w:t>Комиссионно</w:t>
      </w:r>
      <w:proofErr w:type="spellEnd"/>
      <w:r w:rsidRPr="00797807">
        <w:rPr>
          <w:spacing w:val="2"/>
          <w:sz w:val="20"/>
          <w:szCs w:val="20"/>
        </w:rPr>
        <w:t xml:space="preserve"> обследует объекты дорожно-транспортной инфраструктуры, образовательных учреждений и автотранспортного комплекса на предмет обеспечения безопасности дорожного движения и реализации ранее данных поручений комиссии.</w:t>
      </w:r>
    </w:p>
    <w:p w:rsidR="00CE6989" w:rsidRPr="00797807" w:rsidRDefault="00CE6989" w:rsidP="00CE6989">
      <w:pPr>
        <w:pStyle w:val="a7"/>
        <w:numPr>
          <w:ilvl w:val="0"/>
          <w:numId w:val="2"/>
        </w:numPr>
        <w:spacing w:before="120" w:beforeAutospacing="0" w:after="120" w:afterAutospacing="0"/>
        <w:ind w:left="357" w:hanging="357"/>
        <w:jc w:val="center"/>
        <w:rPr>
          <w:b/>
          <w:spacing w:val="2"/>
          <w:sz w:val="20"/>
          <w:szCs w:val="20"/>
          <w:shd w:val="clear" w:color="auto" w:fill="FFFFFF"/>
        </w:rPr>
      </w:pPr>
      <w:r w:rsidRPr="00797807">
        <w:rPr>
          <w:b/>
          <w:spacing w:val="2"/>
          <w:sz w:val="20"/>
          <w:szCs w:val="20"/>
          <w:shd w:val="clear" w:color="auto" w:fill="FFFFFF"/>
        </w:rPr>
        <w:t>Права комиссии</w:t>
      </w:r>
    </w:p>
    <w:p w:rsidR="00CE6989" w:rsidRPr="00797807" w:rsidRDefault="00CE6989" w:rsidP="00CE6989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Комиссия вправе: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Анализировать представленную членами комиссии информацию по вопросам обеспечения дорожной деятельности и безопасности дорожного движения, разрабатывать рекомендации по </w:t>
      </w:r>
      <w:r w:rsidRPr="00797807">
        <w:rPr>
          <w:spacing w:val="2"/>
          <w:sz w:val="20"/>
          <w:szCs w:val="20"/>
        </w:rPr>
        <w:lastRenderedPageBreak/>
        <w:t xml:space="preserve">эффективному использованию дорожной сети </w:t>
      </w:r>
      <w:r w:rsidR="0065588D" w:rsidRPr="00797807">
        <w:rPr>
          <w:spacing w:val="2"/>
          <w:sz w:val="20"/>
          <w:szCs w:val="20"/>
        </w:rPr>
        <w:t>муниципального образования</w:t>
      </w:r>
      <w:r w:rsidRPr="00797807">
        <w:rPr>
          <w:spacing w:val="2"/>
          <w:sz w:val="20"/>
          <w:szCs w:val="20"/>
        </w:rPr>
        <w:t>, с</w:t>
      </w:r>
      <w:r w:rsidR="0065588D" w:rsidRPr="00797807">
        <w:rPr>
          <w:spacing w:val="2"/>
          <w:sz w:val="20"/>
          <w:szCs w:val="20"/>
        </w:rPr>
        <w:t>нижению аварийности на дорогах</w:t>
      </w:r>
      <w:r w:rsidRPr="00797807">
        <w:rPr>
          <w:spacing w:val="2"/>
          <w:sz w:val="20"/>
          <w:szCs w:val="20"/>
        </w:rPr>
        <w:t>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Запрашивать у руководителей юридических лиц всех форм собственности и индивидуальных предпринимателей материалы и информацию необходимые для работы комиссии.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других организаций, а также специалистов в сфере обеспечения безопасности дорожного движения.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Привлекать по согласованию с руководителями ведомств, организаций, учреждений и общественных объединений специалистов и экспертов для изучения вопросов безопасности дорожного движения и участия в работе комиссии.</w:t>
      </w:r>
    </w:p>
    <w:p w:rsidR="00950111" w:rsidRPr="00797807" w:rsidRDefault="00950111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Направлять на рассмотрение Совета Перелюбского МО рекомендации по применению технических средств организации дорожного движения: дорожных знаков, дорожной разметки, дорожных светофоров, а также боковых дорожных ограждений и направляющих устройств на автомобильных дорогах общего пользования, улицах Перелюбского поселения.</w:t>
      </w:r>
    </w:p>
    <w:p w:rsidR="00CE6989" w:rsidRPr="00797807" w:rsidRDefault="00CE6989" w:rsidP="00E32FFD">
      <w:pPr>
        <w:pStyle w:val="a7"/>
        <w:numPr>
          <w:ilvl w:val="0"/>
          <w:numId w:val="2"/>
        </w:numPr>
        <w:spacing w:before="120" w:beforeAutospacing="0" w:after="120" w:afterAutospacing="0"/>
        <w:ind w:left="357" w:hanging="357"/>
        <w:jc w:val="center"/>
        <w:rPr>
          <w:b/>
          <w:spacing w:val="2"/>
          <w:sz w:val="20"/>
          <w:szCs w:val="20"/>
          <w:shd w:val="clear" w:color="auto" w:fill="FFFFFF"/>
        </w:rPr>
      </w:pPr>
      <w:r w:rsidRPr="00797807">
        <w:rPr>
          <w:b/>
          <w:spacing w:val="2"/>
          <w:sz w:val="20"/>
          <w:szCs w:val="20"/>
          <w:shd w:val="clear" w:color="auto" w:fill="FFFFFF"/>
        </w:rPr>
        <w:t>Организация работы комиссии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Работа комиссии строится в соответствии с планом работы, который утверждается на заседании комиссии.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Для разработки перечня вопросов для рассмотрения на заседаниях комиссии и более всестороннего их изучения из состава комиссии могут создаваться рабочие группы.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Заседание комиссии является правомочным при наличии на заседании не менее половины ее членов.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z w:val="20"/>
          <w:szCs w:val="20"/>
        </w:rPr>
        <w:t xml:space="preserve">Решения комиссии принимаются путем открытого голосования, простым большинством голосов от числа присутствующих на заседании. </w:t>
      </w:r>
      <w:r w:rsidRPr="00797807">
        <w:rPr>
          <w:spacing w:val="2"/>
          <w:sz w:val="20"/>
          <w:szCs w:val="20"/>
        </w:rPr>
        <w:t xml:space="preserve">При равенстве голосов членов комиссии голос председателя является решающим. 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z w:val="20"/>
          <w:szCs w:val="20"/>
          <w:shd w:val="clear" w:color="auto" w:fill="FFFFFF"/>
        </w:rPr>
        <w:t>На заседаниях комиссии ведется протокол, в котором отражается содержание рассматриваемых вопросов. Протокол подписывается председателем комиссии и</w:t>
      </w:r>
      <w:r w:rsidRPr="00797807">
        <w:rPr>
          <w:spacing w:val="2"/>
          <w:sz w:val="20"/>
          <w:szCs w:val="20"/>
        </w:rPr>
        <w:t xml:space="preserve"> секретарем, и рассылается всем членам комиссии.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>Председатель комиссии руководит работой комиссии, обеспечивает регулярный созыв заседаний комиссии, определяет круг вопросов, подлежащих к рассмотрению на заседании, утверждает планы работы комиссии и отчеты об ее деятельности. В период между заседаниями дает поручения членам комиссии и проверяет их исполнение.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left="567" w:hanging="567"/>
        <w:jc w:val="both"/>
        <w:textAlignment w:val="baseline"/>
        <w:rPr>
          <w:spacing w:val="2"/>
          <w:sz w:val="20"/>
          <w:szCs w:val="20"/>
        </w:rPr>
      </w:pPr>
      <w:r w:rsidRPr="00797807">
        <w:rPr>
          <w:spacing w:val="2"/>
          <w:sz w:val="20"/>
          <w:szCs w:val="20"/>
        </w:rPr>
        <w:t xml:space="preserve">Секретарь комиссии принимает участие в подготовке материалов для заседания комиссии, подготавливает проекты планов работы, ведет делопроизводство, своевременно оповещает членов комиссии о проведении заседаний комиссии, осуществляет </w:t>
      </w:r>
      <w:proofErr w:type="gramStart"/>
      <w:r w:rsidRPr="00797807">
        <w:rPr>
          <w:spacing w:val="2"/>
          <w:sz w:val="20"/>
          <w:szCs w:val="20"/>
        </w:rPr>
        <w:t>контроль за</w:t>
      </w:r>
      <w:proofErr w:type="gramEnd"/>
      <w:r w:rsidRPr="00797807">
        <w:rPr>
          <w:spacing w:val="2"/>
          <w:sz w:val="20"/>
          <w:szCs w:val="20"/>
        </w:rPr>
        <w:t xml:space="preserve"> исполнением ранее принятых решений комиссии.</w:t>
      </w:r>
    </w:p>
    <w:p w:rsidR="00CE6989" w:rsidRPr="00797807" w:rsidRDefault="00CE6989" w:rsidP="00CE698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7807">
        <w:rPr>
          <w:color w:val="000000"/>
          <w:sz w:val="20"/>
          <w:szCs w:val="20"/>
        </w:rPr>
        <w:t>Члены комиссии:</w:t>
      </w:r>
    </w:p>
    <w:p w:rsidR="00CE6989" w:rsidRPr="00797807" w:rsidRDefault="00CE6989" w:rsidP="00CE6989">
      <w:pPr>
        <w:pStyle w:val="a7"/>
        <w:numPr>
          <w:ilvl w:val="2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0"/>
          <w:szCs w:val="20"/>
        </w:rPr>
      </w:pPr>
      <w:r w:rsidRPr="00797807">
        <w:rPr>
          <w:color w:val="000000"/>
          <w:sz w:val="20"/>
          <w:szCs w:val="20"/>
        </w:rPr>
        <w:t>организуют в пределах своей должностной компетенции проведение мероприятий по выполнению решений комиссии в области обеспечения безопасности дорожного движения;</w:t>
      </w:r>
    </w:p>
    <w:p w:rsidR="00CE6989" w:rsidRPr="00797807" w:rsidRDefault="00CE6989" w:rsidP="00CE6989">
      <w:pPr>
        <w:pStyle w:val="a7"/>
        <w:numPr>
          <w:ilvl w:val="2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/>
          <w:sz w:val="20"/>
          <w:szCs w:val="20"/>
        </w:rPr>
      </w:pPr>
      <w:r w:rsidRPr="00797807">
        <w:rPr>
          <w:color w:val="000000"/>
          <w:sz w:val="20"/>
          <w:szCs w:val="20"/>
        </w:rPr>
        <w:t>вносят предложения о включении в план работы комиссии вопросов для рассмотрения на заседаниях комиссии, принимают участие в подготовке документов и материалов для их рассмотрения на комиссии.</w:t>
      </w:r>
    </w:p>
    <w:p w:rsidR="00F3157E" w:rsidRPr="00921764" w:rsidRDefault="00F3157E" w:rsidP="00921764">
      <w:pPr>
        <w:spacing w:after="0"/>
        <w:jc w:val="both"/>
        <w:rPr>
          <w:rFonts w:ascii="Times New Roman" w:hAnsi="Times New Roman" w:cs="Times New Roman"/>
        </w:rPr>
      </w:pPr>
    </w:p>
    <w:sectPr w:rsidR="00F3157E" w:rsidRPr="00921764" w:rsidSect="0078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2A0"/>
    <w:multiLevelType w:val="hybridMultilevel"/>
    <w:tmpl w:val="E376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DD5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BD"/>
    <w:rsid w:val="002F40F4"/>
    <w:rsid w:val="003C1AD2"/>
    <w:rsid w:val="006066A8"/>
    <w:rsid w:val="00612CDE"/>
    <w:rsid w:val="0065588D"/>
    <w:rsid w:val="00682EF0"/>
    <w:rsid w:val="00781AAA"/>
    <w:rsid w:val="00797807"/>
    <w:rsid w:val="00811FBD"/>
    <w:rsid w:val="00921764"/>
    <w:rsid w:val="00950111"/>
    <w:rsid w:val="00CD27DA"/>
    <w:rsid w:val="00CD5794"/>
    <w:rsid w:val="00CE6989"/>
    <w:rsid w:val="00E32FFD"/>
    <w:rsid w:val="00F3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B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1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3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6BF8-DE08-4F85-9E83-6270AC7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2023-05-05T11:36:00Z</cp:lastPrinted>
  <dcterms:created xsi:type="dcterms:W3CDTF">2023-05-05T05:12:00Z</dcterms:created>
  <dcterms:modified xsi:type="dcterms:W3CDTF">2023-05-05T11:40:00Z</dcterms:modified>
</cp:coreProperties>
</file>