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FF" w:rsidRDefault="003733FF" w:rsidP="0037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FF" w:rsidRDefault="003733FF" w:rsidP="0037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FF" w:rsidRDefault="003733FF" w:rsidP="0037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FF">
        <w:rPr>
          <w:rFonts w:ascii="Times New Roman" w:hAnsi="Times New Roman" w:cs="Times New Roman"/>
          <w:b/>
          <w:sz w:val="28"/>
          <w:szCs w:val="28"/>
        </w:rPr>
        <w:t xml:space="preserve">Сведения о заработной плате муниципальных служащих Администрации Перелюбского </w:t>
      </w:r>
    </w:p>
    <w:p w:rsidR="003733FF" w:rsidRDefault="003733FF" w:rsidP="0037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Перелюбского муниципального района Саратовской области </w:t>
      </w:r>
    </w:p>
    <w:p w:rsidR="00B12F9D" w:rsidRDefault="003733FF" w:rsidP="0037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FF">
        <w:rPr>
          <w:rFonts w:ascii="Times New Roman" w:hAnsi="Times New Roman" w:cs="Times New Roman"/>
          <w:b/>
          <w:sz w:val="28"/>
          <w:szCs w:val="28"/>
        </w:rPr>
        <w:t>за 3 квартал 2021г.</w:t>
      </w:r>
    </w:p>
    <w:p w:rsidR="003733FF" w:rsidRDefault="003733FF" w:rsidP="0037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3733FF" w:rsidTr="003733FF">
        <w:tc>
          <w:tcPr>
            <w:tcW w:w="4928" w:type="dxa"/>
          </w:tcPr>
          <w:p w:rsidR="003733FF" w:rsidRPr="003733FF" w:rsidRDefault="003733FF" w:rsidP="0037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</w:tcPr>
          <w:p w:rsidR="003733FF" w:rsidRPr="003733FF" w:rsidRDefault="003733FF" w:rsidP="0037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F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на 01.10.2021г.</w:t>
            </w:r>
          </w:p>
        </w:tc>
        <w:tc>
          <w:tcPr>
            <w:tcW w:w="4929" w:type="dxa"/>
          </w:tcPr>
          <w:p w:rsidR="003733FF" w:rsidRPr="003733FF" w:rsidRDefault="003733FF" w:rsidP="0037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F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заработную плату и начисления на нее на 01.10.2021г. (тыс</w:t>
            </w:r>
            <w:proofErr w:type="gramStart"/>
            <w:r w:rsidRPr="003733F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733FF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3733FF" w:rsidTr="003733FF">
        <w:tc>
          <w:tcPr>
            <w:tcW w:w="4928" w:type="dxa"/>
          </w:tcPr>
          <w:p w:rsidR="003733FF" w:rsidRPr="003733FF" w:rsidRDefault="003733FF" w:rsidP="0037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F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Перелюбского МО</w:t>
            </w:r>
          </w:p>
        </w:tc>
        <w:tc>
          <w:tcPr>
            <w:tcW w:w="4929" w:type="dxa"/>
          </w:tcPr>
          <w:p w:rsidR="003733FF" w:rsidRPr="003733FF" w:rsidRDefault="003733FF" w:rsidP="0037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3733FF" w:rsidRPr="003733FF" w:rsidRDefault="003733FF" w:rsidP="0037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F"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</w:p>
        </w:tc>
      </w:tr>
      <w:tr w:rsidR="003733FF" w:rsidTr="003733FF">
        <w:tc>
          <w:tcPr>
            <w:tcW w:w="4928" w:type="dxa"/>
          </w:tcPr>
          <w:p w:rsidR="003733FF" w:rsidRPr="003733FF" w:rsidRDefault="003733FF" w:rsidP="0037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F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финансового отдела администрации Перелюбского МО</w:t>
            </w:r>
          </w:p>
        </w:tc>
        <w:tc>
          <w:tcPr>
            <w:tcW w:w="4929" w:type="dxa"/>
          </w:tcPr>
          <w:p w:rsidR="003733FF" w:rsidRPr="003733FF" w:rsidRDefault="003733FF" w:rsidP="0037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3733FF" w:rsidRPr="003733FF" w:rsidRDefault="003733FF" w:rsidP="0037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F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</w:tr>
    </w:tbl>
    <w:p w:rsidR="003733FF" w:rsidRPr="003733FF" w:rsidRDefault="003733FF" w:rsidP="00373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33FF" w:rsidRPr="003733FF" w:rsidSect="003733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3FF"/>
    <w:rsid w:val="003429B2"/>
    <w:rsid w:val="003733FF"/>
    <w:rsid w:val="003C736C"/>
    <w:rsid w:val="005C2B5D"/>
    <w:rsid w:val="00B1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B2"/>
    <w:pPr>
      <w:suppressAutoHyphens/>
      <w:spacing w:after="0" w:line="240" w:lineRule="auto"/>
    </w:pPr>
  </w:style>
  <w:style w:type="table" w:styleId="a4">
    <w:name w:val="Table Grid"/>
    <w:basedOn w:val="a1"/>
    <w:uiPriority w:val="59"/>
    <w:rsid w:val="0037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2021-11-23T05:46:00Z</dcterms:created>
  <dcterms:modified xsi:type="dcterms:W3CDTF">2021-11-23T05:53:00Z</dcterms:modified>
</cp:coreProperties>
</file>