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55" w:rsidRDefault="00FC7A55" w:rsidP="00FC7A55">
      <w:pPr>
        <w:spacing w:line="252" w:lineRule="auto"/>
        <w:jc w:val="center"/>
        <w:rPr>
          <w:spacing w:val="20"/>
        </w:rPr>
      </w:pPr>
      <w:r>
        <w:rPr>
          <w:noProof/>
        </w:rPr>
        <w:drawing>
          <wp:inline distT="0" distB="0" distL="0" distR="0">
            <wp:extent cx="752475" cy="914400"/>
            <wp:effectExtent l="19050" t="0" r="9525" b="0"/>
            <wp:docPr id="1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A55" w:rsidRDefault="00FC7A55" w:rsidP="00FC7A55">
      <w:pPr>
        <w:pStyle w:val="a5"/>
        <w:rPr>
          <w:b/>
          <w:u w:val="single"/>
        </w:rPr>
      </w:pPr>
    </w:p>
    <w:p w:rsidR="00FC7A55" w:rsidRDefault="00FC7A55" w:rsidP="00FC7A55">
      <w:pPr>
        <w:pStyle w:val="a5"/>
        <w:rPr>
          <w:b/>
          <w:u w:val="single"/>
        </w:rPr>
      </w:pPr>
    </w:p>
    <w:p w:rsidR="00FC7A55" w:rsidRDefault="00FC7A55" w:rsidP="00FC7A55">
      <w:pPr>
        <w:pStyle w:val="a5"/>
        <w:rPr>
          <w:b/>
          <w:u w:val="single"/>
        </w:rPr>
      </w:pPr>
    </w:p>
    <w:p w:rsidR="00FC7A55" w:rsidRDefault="00FC7A55" w:rsidP="00FC7A55">
      <w:pPr>
        <w:pStyle w:val="a5"/>
        <w:rPr>
          <w:b/>
          <w:u w:val="single"/>
        </w:rPr>
      </w:pPr>
    </w:p>
    <w:p w:rsidR="00FC7A55" w:rsidRDefault="00FC7A55" w:rsidP="00FC7A55">
      <w:pPr>
        <w:pStyle w:val="a5"/>
        <w:rPr>
          <w:b/>
          <w:u w:val="single"/>
        </w:rPr>
      </w:pPr>
    </w:p>
    <w:p w:rsidR="00FC7A55" w:rsidRDefault="00FC7A55" w:rsidP="00FC7A55">
      <w:pPr>
        <w:pStyle w:val="a5"/>
        <w:rPr>
          <w:b/>
          <w:u w:val="single"/>
        </w:rPr>
      </w:pPr>
    </w:p>
    <w:p w:rsidR="00FC7A55" w:rsidRDefault="00FC7A55" w:rsidP="00FC7A55">
      <w:pPr>
        <w:pStyle w:val="a5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СОЦИАЛЬНЫЙ  ПАСПОРТ</w:t>
      </w:r>
    </w:p>
    <w:p w:rsidR="00FC7A55" w:rsidRDefault="00FC7A55" w:rsidP="00FC7A55">
      <w:pPr>
        <w:pStyle w:val="a5"/>
        <w:rPr>
          <w:b/>
          <w:u w:val="single"/>
        </w:rPr>
      </w:pPr>
    </w:p>
    <w:p w:rsidR="00FC7A55" w:rsidRDefault="00FC7A55" w:rsidP="00FC7A55">
      <w:pPr>
        <w:jc w:val="center"/>
        <w:rPr>
          <w:rFonts w:ascii="Times New Roman" w:hAnsi="Times New Roman" w:cs="Times New Roman"/>
          <w:b/>
          <w:i/>
          <w:snapToGrid w:val="0"/>
          <w:sz w:val="48"/>
          <w:szCs w:val="48"/>
        </w:rPr>
      </w:pPr>
      <w:r>
        <w:rPr>
          <w:rFonts w:ascii="Times New Roman" w:hAnsi="Times New Roman" w:cs="Times New Roman"/>
          <w:b/>
          <w:i/>
          <w:snapToGrid w:val="0"/>
          <w:sz w:val="48"/>
          <w:szCs w:val="48"/>
        </w:rPr>
        <w:t xml:space="preserve">ПЕРЕЛЮБСКОГО МУНИЦИПАЛЬНОГО ОБРАЗОВАНИЯ ПЕРЕЛЮБСКОГО МУНИЦИПАЛЬНОГО РАЙОНА САРАТОВСКОЙ ОБЛАСТИ </w:t>
      </w:r>
    </w:p>
    <w:p w:rsidR="00FC7A55" w:rsidRDefault="00FC7A55" w:rsidP="00FC7A55">
      <w:pPr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FC7A55" w:rsidRDefault="00FC7A55" w:rsidP="00FC7A55">
      <w:pPr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FC7A55" w:rsidRDefault="00FC7A55" w:rsidP="00FC7A55">
      <w:pPr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FC7A55" w:rsidRDefault="00FC7A55" w:rsidP="00FC7A55">
      <w:pPr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FC7A55" w:rsidRDefault="00FC7A55" w:rsidP="00FC7A55">
      <w:pPr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FC7A55" w:rsidRDefault="00FC7A55" w:rsidP="00FC7A55">
      <w:pPr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FC7A55" w:rsidRDefault="00FC7A55" w:rsidP="00FC7A55">
      <w:pPr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FC7A55" w:rsidRDefault="00FC7A55" w:rsidP="00FC7A55">
      <w:pPr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FC7A55" w:rsidRDefault="00FC7A55" w:rsidP="00FC7A55">
      <w:pPr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FC7A55" w:rsidRDefault="00FC7A55" w:rsidP="00FC7A55">
      <w:pPr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FC7A55" w:rsidRDefault="00FC7A55" w:rsidP="00FC7A55">
      <w:pPr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FC7A55" w:rsidRDefault="00FC7A55" w:rsidP="00FC7A55">
      <w:pPr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FC7A55" w:rsidRDefault="00FC7A55" w:rsidP="00FC7A55">
      <w:pPr>
        <w:jc w:val="center"/>
        <w:rPr>
          <w:rFonts w:ascii="Times New Roman" w:hAnsi="Times New Roman" w:cs="Times New Roman"/>
          <w:b/>
          <w:snapToGrid w:val="0"/>
          <w:sz w:val="48"/>
          <w:szCs w:val="48"/>
        </w:rPr>
      </w:pPr>
      <w:r>
        <w:rPr>
          <w:rFonts w:ascii="Times New Roman" w:hAnsi="Times New Roman" w:cs="Times New Roman"/>
          <w:b/>
          <w:snapToGrid w:val="0"/>
          <w:sz w:val="48"/>
          <w:szCs w:val="48"/>
        </w:rPr>
        <w:t>2016 г.</w:t>
      </w:r>
    </w:p>
    <w:p w:rsidR="00FC7A55" w:rsidRDefault="00FC7A55" w:rsidP="00FC7A55">
      <w:pPr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FC7A55" w:rsidRDefault="00FC7A55" w:rsidP="00FC7A55">
      <w:pPr>
        <w:jc w:val="center"/>
        <w:rPr>
          <w:rFonts w:ascii="Times New Roman" w:hAnsi="Times New Roman" w:cs="Times New Roman"/>
          <w:b/>
          <w:bCs/>
          <w:i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napToGrid w:val="0"/>
          <w:sz w:val="28"/>
          <w:szCs w:val="28"/>
          <w:u w:val="single"/>
        </w:rPr>
        <w:t xml:space="preserve">1.Общие сведения о муниципальном районе </w:t>
      </w:r>
    </w:p>
    <w:p w:rsidR="00FC7A55" w:rsidRDefault="00FC7A55" w:rsidP="00FC7A5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napToGrid w:val="0"/>
          <w:sz w:val="26"/>
          <w:szCs w:val="26"/>
        </w:rPr>
      </w:pPr>
      <w:r>
        <w:rPr>
          <w:rFonts w:ascii="Times New Roman" w:hAnsi="Times New Roman" w:cs="Times New Roman"/>
          <w:b/>
          <w:snapToGrid w:val="0"/>
          <w:sz w:val="26"/>
          <w:szCs w:val="26"/>
        </w:rPr>
        <w:t>Общая географическая характеристика</w:t>
      </w:r>
    </w:p>
    <w:p w:rsidR="00FC7A55" w:rsidRDefault="00FC7A55" w:rsidP="00FC7A55">
      <w:pPr>
        <w:pStyle w:val="2"/>
        <w:tabs>
          <w:tab w:val="left" w:pos="8931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FC7A55" w:rsidRDefault="00FC7A55" w:rsidP="00FC7A55">
      <w:pPr>
        <w:pStyle w:val="2"/>
        <w:tabs>
          <w:tab w:val="left" w:pos="8931"/>
        </w:tabs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Перелюбский район расположен в северо-восточной части Саратовского Заволжья на </w:t>
      </w:r>
      <w:proofErr w:type="spellStart"/>
      <w:r>
        <w:rPr>
          <w:rFonts w:ascii="Times New Roman" w:hAnsi="Times New Roman"/>
          <w:sz w:val="26"/>
          <w:szCs w:val="26"/>
        </w:rPr>
        <w:t>сыртовой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равнине в бассейнах рек </w:t>
      </w:r>
      <w:proofErr w:type="spellStart"/>
      <w:r>
        <w:rPr>
          <w:rFonts w:ascii="Times New Roman" w:hAnsi="Times New Roman"/>
          <w:sz w:val="26"/>
          <w:szCs w:val="26"/>
        </w:rPr>
        <w:t>Камелик</w:t>
      </w:r>
      <w:proofErr w:type="spellEnd"/>
      <w:r>
        <w:rPr>
          <w:rFonts w:ascii="Times New Roman" w:hAnsi="Times New Roman"/>
          <w:sz w:val="26"/>
          <w:szCs w:val="26"/>
        </w:rPr>
        <w:t xml:space="preserve"> и Сестра. Рельеф равнинный, расчленённость территории проявляется преимущественно на востоке, пейзажи сухой степи однообразны.</w:t>
      </w:r>
    </w:p>
    <w:p w:rsidR="00FC7A55" w:rsidRDefault="00FC7A55" w:rsidP="00FC7A55">
      <w:pPr>
        <w:tabs>
          <w:tab w:val="left" w:pos="893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севере  граничит с Самарской областью, на северо-востоке с Оренбургской областью, на востоке с Казахстаном; на юге, западе и северо-западе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Озинским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Пугачевским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Ивантеевским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районами Саратовской области.</w:t>
      </w:r>
    </w:p>
    <w:p w:rsidR="00FC7A55" w:rsidRDefault="00FC7A55" w:rsidP="00FC7A5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Ведущей отраслью народного хозяйства района является сельское хозяйство. Исходя из совокупности почвенно-климатических, экономических и исторических условий, сельское хозяйство имеет в основном зерновое направление.</w:t>
      </w:r>
    </w:p>
    <w:p w:rsidR="00FC7A55" w:rsidRDefault="00FC7A55" w:rsidP="00FC7A5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границе Перелюбского муниципального района находится 12 муниципальных образований, насчитывается 46 населенных пунктов.</w:t>
      </w:r>
    </w:p>
    <w:p w:rsidR="00FC7A55" w:rsidRDefault="00FC7A55" w:rsidP="00FC7A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Районным центром Перелюбского района – является </w:t>
      </w:r>
      <w:r>
        <w:rPr>
          <w:rFonts w:ascii="Times New Roman" w:hAnsi="Times New Roman" w:cs="Times New Roman"/>
          <w:b/>
          <w:sz w:val="26"/>
          <w:szCs w:val="26"/>
        </w:rPr>
        <w:t>село Перелюб</w:t>
      </w:r>
      <w:r>
        <w:rPr>
          <w:rFonts w:ascii="Times New Roman" w:hAnsi="Times New Roman" w:cs="Times New Roman"/>
          <w:sz w:val="26"/>
          <w:szCs w:val="26"/>
        </w:rPr>
        <w:t xml:space="preserve">.   В состав Перелюбского муниципального образования входят семь населённых пункта: село Перелюб, деревня Бригадировка,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Байгундино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хутор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Кондукторовский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хутор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Фадин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хутор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Саблерский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хутор Чапаевский.  </w:t>
      </w:r>
    </w:p>
    <w:p w:rsidR="00FC7A55" w:rsidRDefault="00FC7A55" w:rsidP="00FC7A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Общая площадь территории муниципального образования составляет </w:t>
      </w:r>
      <w:r w:rsidRPr="00A54187">
        <w:rPr>
          <w:rFonts w:ascii="Times New Roman" w:hAnsi="Times New Roman" w:cs="Times New Roman"/>
          <w:b/>
          <w:sz w:val="26"/>
          <w:szCs w:val="26"/>
        </w:rPr>
        <w:t xml:space="preserve">51579 </w:t>
      </w:r>
      <w:r>
        <w:rPr>
          <w:rFonts w:ascii="Times New Roman" w:hAnsi="Times New Roman" w:cs="Times New Roman"/>
          <w:sz w:val="26"/>
          <w:szCs w:val="26"/>
        </w:rPr>
        <w:t>га.</w:t>
      </w:r>
    </w:p>
    <w:p w:rsidR="00FC7A55" w:rsidRDefault="00FC7A55" w:rsidP="00FC7A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МО размещены районный музей, районная газета «Целинник», районный Дом культуры, школа искусств, узлы почтовой связи и электросвязи, отделение Сбербанка,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Россельхозбанка</w:t>
      </w:r>
      <w:proofErr w:type="spellEnd"/>
      <w:r>
        <w:rPr>
          <w:rFonts w:ascii="Times New Roman" w:hAnsi="Times New Roman" w:cs="Times New Roman"/>
          <w:sz w:val="26"/>
          <w:szCs w:val="26"/>
        </w:rPr>
        <w:t>, магазины,  два рынка, общеобразовательная средняя школа, 3 детских сада.</w:t>
      </w:r>
    </w:p>
    <w:p w:rsidR="00FC7A55" w:rsidRDefault="00FC7A55" w:rsidP="00FC7A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Перелюбском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на 1 января 2016 года проживает 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13</w:t>
      </w:r>
      <w:r w:rsidRPr="005A69CD">
        <w:rPr>
          <w:rFonts w:ascii="Times New Roman" w:hAnsi="Times New Roman" w:cs="Times New Roman"/>
          <w:b/>
          <w:color w:val="FF0000"/>
          <w:sz w:val="26"/>
          <w:szCs w:val="26"/>
        </w:rPr>
        <w:t>,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818</w:t>
      </w:r>
      <w:r>
        <w:rPr>
          <w:rFonts w:ascii="Times New Roman" w:hAnsi="Times New Roman" w:cs="Times New Roman"/>
          <w:sz w:val="26"/>
          <w:szCs w:val="26"/>
        </w:rPr>
        <w:t xml:space="preserve"> тыс. человек.</w:t>
      </w:r>
    </w:p>
    <w:p w:rsidR="00FC7A55" w:rsidRDefault="00FC7A55" w:rsidP="00FC7A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Перелюбском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</w:t>
      </w:r>
      <w:r w:rsidR="00CD76F6">
        <w:rPr>
          <w:rFonts w:ascii="Times New Roman" w:hAnsi="Times New Roman" w:cs="Times New Roman"/>
          <w:sz w:val="26"/>
          <w:szCs w:val="26"/>
        </w:rPr>
        <w:t>ниципальном образовании на 01.02</w:t>
      </w:r>
      <w:r>
        <w:rPr>
          <w:rFonts w:ascii="Times New Roman" w:hAnsi="Times New Roman" w:cs="Times New Roman"/>
          <w:sz w:val="26"/>
          <w:szCs w:val="26"/>
        </w:rPr>
        <w:t>. 2016 года  -</w:t>
      </w:r>
      <w:r w:rsidR="00CD76F6">
        <w:rPr>
          <w:rFonts w:ascii="Times New Roman" w:hAnsi="Times New Roman" w:cs="Times New Roman"/>
          <w:b/>
          <w:sz w:val="26"/>
          <w:szCs w:val="26"/>
        </w:rPr>
        <w:t>6063</w:t>
      </w:r>
      <w:r>
        <w:rPr>
          <w:rFonts w:ascii="Times New Roman" w:hAnsi="Times New Roman" w:cs="Times New Roman"/>
          <w:sz w:val="26"/>
          <w:szCs w:val="26"/>
        </w:rPr>
        <w:t xml:space="preserve"> тыс. чел.</w:t>
      </w:r>
    </w:p>
    <w:p w:rsidR="00FC7A55" w:rsidRDefault="00FC7A55" w:rsidP="00FC7A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Населенные пункты муниципального образования -</w:t>
      </w:r>
      <w:r>
        <w:rPr>
          <w:rFonts w:ascii="Times New Roman" w:hAnsi="Times New Roman" w:cs="Times New Roman"/>
          <w:b/>
          <w:sz w:val="26"/>
          <w:szCs w:val="26"/>
        </w:rPr>
        <w:t>7</w:t>
      </w:r>
    </w:p>
    <w:p w:rsidR="00FC7A55" w:rsidRDefault="00FC7A55" w:rsidP="00FC7A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Площадь земель поселения – 1515</w:t>
      </w:r>
    </w:p>
    <w:p w:rsidR="00FC7A55" w:rsidRDefault="00FC7A55" w:rsidP="00FC7A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площадь сельхозугодий в МО, тыс. га – 45,259;</w:t>
      </w:r>
    </w:p>
    <w:p w:rsidR="00FC7A55" w:rsidRDefault="00FC7A55" w:rsidP="00FC7A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Общая площадь земель в административных границах района составляет 3,7 тыс. кв.км.</w:t>
      </w:r>
    </w:p>
    <w:p w:rsidR="00FC7A55" w:rsidRDefault="00FC7A55" w:rsidP="00FC7A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т.ч. пашни, тыс. га – 211,8;</w:t>
      </w:r>
    </w:p>
    <w:p w:rsidR="00FC7A55" w:rsidRDefault="00FC7A55" w:rsidP="00FC7A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лесов, тыс. га – 9,2;</w:t>
      </w:r>
    </w:p>
    <w:p w:rsidR="00FC7A55" w:rsidRDefault="00FC7A55" w:rsidP="00FC7A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прудов - 158;</w:t>
      </w:r>
    </w:p>
    <w:p w:rsidR="00FC7A55" w:rsidRDefault="00FC7A55" w:rsidP="00FC7A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A55" w:rsidRDefault="00FC7A55" w:rsidP="00FC7A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A55" w:rsidRDefault="00FC7A55" w:rsidP="00FC7A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A55" w:rsidRDefault="00FC7A55" w:rsidP="00FC7A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A55" w:rsidRDefault="00FC7A55" w:rsidP="00FC7A55">
      <w:pPr>
        <w:spacing w:after="0"/>
        <w:rPr>
          <w:rFonts w:ascii="Times New Roman" w:hAnsi="Times New Roman" w:cs="Times New Roman"/>
          <w:b/>
          <w:snapToGrid w:val="0"/>
          <w:sz w:val="26"/>
          <w:szCs w:val="26"/>
        </w:rPr>
      </w:pPr>
      <w:r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          1.2. Карта Перелюбского муниципального района   (масштаб – 1:100000)</w:t>
      </w:r>
    </w:p>
    <w:p w:rsidR="00FC7A55" w:rsidRDefault="00FC7A55" w:rsidP="00FC7A55">
      <w:pPr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867400" cy="4143375"/>
            <wp:effectExtent l="19050" t="0" r="0" b="0"/>
            <wp:docPr id="2" name="Рисунок 1" descr="Перелюбский рай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елюбский райо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A55" w:rsidRDefault="00FC7A55" w:rsidP="00FC7A55">
      <w:pPr>
        <w:rPr>
          <w:rFonts w:ascii="Times New Roman" w:hAnsi="Times New Roman" w:cs="Times New Roman"/>
          <w:b/>
          <w:snapToGrid w:val="0"/>
          <w:sz w:val="26"/>
          <w:szCs w:val="26"/>
        </w:rPr>
      </w:pPr>
      <w:r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          1.3. Краткая историческая справка и знаменательные даты</w:t>
      </w:r>
    </w:p>
    <w:p w:rsidR="00FC7A55" w:rsidRDefault="00FC7A55" w:rsidP="00FC7A5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Село Перелюб находится на правом берегу реки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Камелик</w:t>
      </w:r>
      <w:proofErr w:type="spellEnd"/>
      <w:r>
        <w:rPr>
          <w:rFonts w:ascii="Times New Roman" w:hAnsi="Times New Roman" w:cs="Times New Roman"/>
          <w:sz w:val="26"/>
          <w:szCs w:val="26"/>
        </w:rPr>
        <w:t>, в 2014 году исполнилось 166 лет. Начало положили переселенцы, крестьяне из Черниговской губернии. Названо село в честь того населенного пункта, где они жили на Украине. В 1854 году была построена церковь, рядом стояла двухклассная церковноприходская школа, где учили церковнославянской грамоте.</w:t>
      </w:r>
    </w:p>
    <w:p w:rsidR="00FC7A55" w:rsidRDefault="00FC7A55" w:rsidP="00FC7A5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Крестьяне выращивали пшеницу, просо, овёс, ячмень, гречиху. В 1889 году число дворов приблизилось к 425, жителей насчитывалось 1695 человек. В это же время построены были мужская и женская школы, приёмный покой, одиннадцать ветряных мельниц. Село было крупным торговым центром, здесь продавали скот, зерно, мануфактуру.</w:t>
      </w:r>
    </w:p>
    <w:p w:rsidR="00FC7A55" w:rsidRDefault="00FC7A55" w:rsidP="00FC7A5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селе были отменные специалисты: 13 портных и столько же кузнецов, 15 сапожников, 2 овчинника, 2 шорника, 3 бондаря, 26 плотников, 2 кровельщика, 52 валяльщика и один мастер по обжигу древесного угля. В селе насчитывалось пять торговых лавок. В конце века появились паровые машины.</w:t>
      </w:r>
    </w:p>
    <w:p w:rsidR="00FC7A55" w:rsidRDefault="00FC7A55" w:rsidP="00FC7A5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Шло время, росло население, увеличилось село. Советская власть в селе была провозглашена в декабре 1917 года. В 1919 году начали создаваться союзы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молодежи, культурно-просветительные кружки, организовываться первые кружки художественной самодеятельности. Активно работала районная библиотека, которую открыли в марте 1915 года, возглавляемая Л.И.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Лаутер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C7A55" w:rsidRDefault="00FC7A55" w:rsidP="00FC7A5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Открылись народный дом и школа грамоты для взрослых. Одной из первых сельскохозяйственных артелей Перелюба была артель «Пахарь», организованная в 1927 году.</w:t>
      </w:r>
    </w:p>
    <w:p w:rsidR="00FC7A55" w:rsidRDefault="00FC7A55" w:rsidP="00FC7A5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Сегодня это многонациональное село, строящееся и растущее, в нём есть  2 школы, больница, школа искусства, Дом культуры, три библиотеки, три детских садика.</w:t>
      </w:r>
    </w:p>
    <w:p w:rsidR="00FC7A55" w:rsidRDefault="00FC7A55" w:rsidP="00FC7A5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1967 году в Перелюбе был воздвигнут памятник-монумент воину-освободителю в честь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перелюбцев</w:t>
      </w:r>
      <w:proofErr w:type="spellEnd"/>
      <w:r>
        <w:rPr>
          <w:rFonts w:ascii="Times New Roman" w:hAnsi="Times New Roman" w:cs="Times New Roman"/>
          <w:sz w:val="26"/>
          <w:szCs w:val="26"/>
        </w:rPr>
        <w:t>, погибших в гражданскую и Великую Отечественную войны.</w:t>
      </w:r>
      <w:proofErr w:type="gramEnd"/>
    </w:p>
    <w:p w:rsidR="00FC7A55" w:rsidRDefault="00FC7A55" w:rsidP="00FC7A5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селе родился А.Д. Попов – народный артист СССР, доктор искусствоведения, трижды лауреат Государственной премии, главный режиссёр Центрального театра Советской Армии.</w:t>
      </w:r>
    </w:p>
    <w:p w:rsidR="00FC7A55" w:rsidRDefault="00FC7A55" w:rsidP="00FC7A5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Перелюб-родина Героя Социалистического Труда, известного хлебороба Заволжья Н.К.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Отверченко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C7A55" w:rsidRDefault="00FC7A55" w:rsidP="00FC7A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1912 год </w:t>
      </w:r>
      <w:proofErr w:type="gramStart"/>
      <w:r>
        <w:rPr>
          <w:rFonts w:ascii="Times New Roman" w:hAnsi="Times New Roman" w:cs="Times New Roman"/>
          <w:sz w:val="26"/>
          <w:szCs w:val="26"/>
        </w:rPr>
        <w:t>–п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остроена плотина на </w:t>
      </w:r>
      <w:r w:rsidR="0083691A">
        <w:rPr>
          <w:rFonts w:ascii="Times New Roman" w:hAnsi="Times New Roman" w:cs="Times New Roman"/>
          <w:sz w:val="26"/>
          <w:szCs w:val="26"/>
        </w:rPr>
        <w:t xml:space="preserve">реке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Камелик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силами крестьян-«казенка».</w:t>
      </w:r>
    </w:p>
    <w:p w:rsidR="00FC7A55" w:rsidRDefault="00FC7A55" w:rsidP="00FC7A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 марта 1930 год – вышел в свет первый номер районной газеты.</w:t>
      </w:r>
    </w:p>
    <w:p w:rsidR="00FC7A55" w:rsidRDefault="00FC7A55" w:rsidP="00FC7A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 мая 1939 год – началось автобусное сообщение по маршруту Перелюб-Пугачев, Перелюб - Озинки.</w:t>
      </w:r>
    </w:p>
    <w:p w:rsidR="00FC7A55" w:rsidRDefault="00FC7A55" w:rsidP="00FC7A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1940 год – торжественное открытие памятника В.И. Ленину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Перелюбе.</w:t>
      </w:r>
    </w:p>
    <w:p w:rsidR="00FC7A55" w:rsidRDefault="00FC7A55" w:rsidP="00FC7A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1966 год – открыта в Перелюбе детская музыкальная школа по классу баяна и фортепьяно.</w:t>
      </w:r>
    </w:p>
    <w:p w:rsidR="00FC7A55" w:rsidRDefault="00FC7A55" w:rsidP="00FC7A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7.11.1967 год – был сооружен Монумент Славы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с. Перелюб.</w:t>
      </w:r>
    </w:p>
    <w:p w:rsidR="00FC7A55" w:rsidRDefault="00FC7A55" w:rsidP="00FC7A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1969 год – начал работу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газообменный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участок.</w:t>
      </w:r>
    </w:p>
    <w:p w:rsidR="00FC7A55" w:rsidRDefault="00FC7A55" w:rsidP="00FC7A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1970 год – построено здание поликлиники,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райотдела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милиции.</w:t>
      </w:r>
    </w:p>
    <w:p w:rsidR="00FC7A55" w:rsidRDefault="00FC7A55" w:rsidP="00FC7A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1980 год – построен в Перелюбе районный Дворец культуры.</w:t>
      </w:r>
    </w:p>
    <w:p w:rsidR="00FC7A55" w:rsidRDefault="00FC7A55" w:rsidP="00FC7A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1985 год – началось движение пассажирских поездов через станцию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Новоперелюбская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C7A55" w:rsidRDefault="00FC7A55" w:rsidP="00FC7A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6.11.1987 год – начал свою работу Перелюбский ретранслятор.</w:t>
      </w:r>
    </w:p>
    <w:p w:rsidR="00FC7A55" w:rsidRDefault="00FC7A55" w:rsidP="00FC7A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1987 год – пробурена первая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нефтекандексатная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скважина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Западно-Степновском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месторождении.</w:t>
      </w:r>
    </w:p>
    <w:p w:rsidR="00FC7A55" w:rsidRDefault="00FC7A55" w:rsidP="00FC7A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1989 год – открыто крупное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Разумовское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месторождение.</w:t>
      </w:r>
    </w:p>
    <w:p w:rsidR="00FC7A55" w:rsidRDefault="00FC7A55" w:rsidP="00FC7A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1989 год – открыт колбасный цех.</w:t>
      </w:r>
    </w:p>
    <w:p w:rsidR="00FC7A55" w:rsidRDefault="00FC7A55" w:rsidP="00FC7A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1991 год – закрытие райкома партии.</w:t>
      </w:r>
    </w:p>
    <w:p w:rsidR="00FC7A55" w:rsidRDefault="00FC7A55" w:rsidP="00FC7A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29.08.1995 год – открытие нового двухэтажного родильного дома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Перелюбе.</w:t>
      </w:r>
    </w:p>
    <w:p w:rsidR="00FC7A55" w:rsidRDefault="00FC7A55" w:rsidP="00FC7A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3.10.1997 год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Перелюб на газораспределительной станции вспыхнул факел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голубого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огня.</w:t>
      </w:r>
    </w:p>
    <w:p w:rsidR="00FC7A55" w:rsidRDefault="00FC7A55" w:rsidP="00FC7A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1997 год – основание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Перелюбской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таможни.</w:t>
      </w:r>
    </w:p>
    <w:p w:rsidR="00FC7A55" w:rsidRDefault="00FC7A55" w:rsidP="00FC7A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21.03.1999 год – построена новая трехэтажная школа.</w:t>
      </w:r>
    </w:p>
    <w:p w:rsidR="00FC7A55" w:rsidRDefault="00FC7A55" w:rsidP="00FC7A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Октябрь 2001 год – образован памятник природы «Бирючий дол» площадью 50 га.</w:t>
      </w:r>
    </w:p>
    <w:p w:rsidR="00FC7A55" w:rsidRDefault="00FC7A55" w:rsidP="00FC7A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25.05.2002 год –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Перелюбской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школе открыта мемориальная доска генерал-лейтенанту милиции М.М.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Рудченко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C7A55" w:rsidRDefault="00FC7A55" w:rsidP="00FC7A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17.07.2003 год – в Перелюбе подписано двусторонне соглашение о дружбе и сотрудничестве между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Перелюбским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Зеленовским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районами (республика Казахстан).</w:t>
      </w:r>
    </w:p>
    <w:p w:rsidR="00FC7A55" w:rsidRDefault="00FC7A55" w:rsidP="00FC7A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4.06.2004 год – открыт новый храм Михаила Архистратига.</w:t>
      </w:r>
    </w:p>
    <w:p w:rsidR="00FC7A55" w:rsidRDefault="00FC7A55" w:rsidP="00FC7A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Август 2004 год – открылось представительство фирмы сотовой связи «Мегафон».</w:t>
      </w:r>
    </w:p>
    <w:p w:rsidR="00FC7A55" w:rsidRDefault="00FC7A55" w:rsidP="00FC7A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Январь 2005 год – вышел в свет первый номер приложения к «Целиннику» газета «Саратовские башкиры».</w:t>
      </w:r>
    </w:p>
    <w:p w:rsidR="00FC7A55" w:rsidRDefault="00FC7A55" w:rsidP="00FC7A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1.07.2006 год – прошел областной фестиваль эстрадной музыки «Степные просторы».</w:t>
      </w:r>
    </w:p>
    <w:p w:rsidR="00FC7A55" w:rsidRDefault="00FC7A55" w:rsidP="00FC7A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Июль 2006 год – началась сельскохозяйственная перепись.</w:t>
      </w:r>
    </w:p>
    <w:p w:rsidR="00FC7A55" w:rsidRDefault="00FC7A55" w:rsidP="00FC7A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Март 2007 год –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Перелюбском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узле связи введена в эксплуатацию новая цифровая телефонная станция.</w:t>
      </w:r>
    </w:p>
    <w:p w:rsidR="00FC7A55" w:rsidRDefault="00FC7A55" w:rsidP="00FC7A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7.04.2007 год – газета «Целинник» выпустила первый номер православного приложения «Свеча».</w:t>
      </w:r>
    </w:p>
    <w:p w:rsidR="00FC7A55" w:rsidRDefault="00FC7A55" w:rsidP="00FC7A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Сентябрь 2007 год – в Перелюбе открыт дополнительный офис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Россельхозбанка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FC7A55" w:rsidRDefault="00FC7A55" w:rsidP="00FC7A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Январь 2009 год – в Перелюбе впервые появились частные такси.</w:t>
      </w:r>
    </w:p>
    <w:p w:rsidR="00FC7A55" w:rsidRDefault="00FC7A55" w:rsidP="00FC7A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1.09.2009 год – открытие нового учебного корпуса профтехучилища № 72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с. Перелюб.</w:t>
      </w:r>
    </w:p>
    <w:p w:rsidR="00FC7A55" w:rsidRDefault="00FC7A55" w:rsidP="00FC7A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9.10.2009 год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Перелюб установлен Поклонный Крест.</w:t>
      </w:r>
    </w:p>
    <w:p w:rsidR="00FC7A55" w:rsidRDefault="00FC7A55" w:rsidP="00FC7A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Июнь 2010 год – открылось оригинальное заведение – пиццерия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Феличита</w:t>
      </w:r>
      <w:proofErr w:type="spellEnd"/>
      <w:r>
        <w:rPr>
          <w:rFonts w:ascii="Times New Roman" w:hAnsi="Times New Roman" w:cs="Times New Roman"/>
          <w:sz w:val="26"/>
          <w:szCs w:val="26"/>
        </w:rPr>
        <w:t>» (Счастье).</w:t>
      </w:r>
    </w:p>
    <w:p w:rsidR="00FC7A55" w:rsidRDefault="00FC7A55" w:rsidP="00FC7A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Октябрь 2010 год – на территории школы с. Перелюб открыты две новые спортивные площадки.</w:t>
      </w:r>
    </w:p>
    <w:p w:rsidR="00FC7A55" w:rsidRDefault="00FC7A55" w:rsidP="00FC7A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24.01.2014 год -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Перелюбской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школе открыта мемориальная доска памяти бывших учеников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Перелюбской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</w:t>
      </w:r>
      <w:proofErr w:type="spellStart"/>
      <w:r>
        <w:rPr>
          <w:rFonts w:ascii="Times New Roman" w:hAnsi="Times New Roman" w:cs="Times New Roman"/>
          <w:sz w:val="26"/>
          <w:szCs w:val="26"/>
        </w:rPr>
        <w:t>Ляшенко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В.А. и Котляр С.А. погибших при исполнении воинского долга.</w:t>
      </w:r>
    </w:p>
    <w:p w:rsidR="00FC7A55" w:rsidRDefault="00FC7A55" w:rsidP="00FC7A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7A55" w:rsidRDefault="00FC7A55" w:rsidP="00FC7A55">
      <w:pPr>
        <w:rPr>
          <w:rFonts w:ascii="Times New Roman" w:hAnsi="Times New Roman" w:cs="Times New Roman"/>
          <w:b/>
          <w:snapToGrid w:val="0"/>
          <w:sz w:val="26"/>
          <w:szCs w:val="26"/>
        </w:rPr>
      </w:pPr>
      <w:bookmarkStart w:id="0" w:name="_Toc271636475"/>
      <w:bookmarkStart w:id="1" w:name="_Toc107051340"/>
      <w:bookmarkEnd w:id="0"/>
    </w:p>
    <w:p w:rsidR="00FC7A55" w:rsidRDefault="00FC7A55" w:rsidP="00FC7A55">
      <w:pPr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FC7A55" w:rsidRDefault="00FC7A55" w:rsidP="00FC7A55">
      <w:pPr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FC7A55" w:rsidRDefault="00FC7A55" w:rsidP="00FC7A55">
      <w:pPr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FC7A55" w:rsidRDefault="00FC7A55" w:rsidP="00FC7A55">
      <w:pPr>
        <w:rPr>
          <w:rFonts w:ascii="Times New Roman" w:hAnsi="Times New Roman" w:cs="Times New Roman"/>
          <w:b/>
          <w:snapToGrid w:val="0"/>
          <w:sz w:val="26"/>
          <w:szCs w:val="26"/>
        </w:rPr>
      </w:pPr>
      <w:r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   1.4. Названия городских и сельских </w:t>
      </w:r>
      <w:bookmarkEnd w:id="1"/>
      <w:r>
        <w:rPr>
          <w:rFonts w:ascii="Times New Roman" w:hAnsi="Times New Roman" w:cs="Times New Roman"/>
          <w:b/>
          <w:snapToGrid w:val="0"/>
          <w:sz w:val="26"/>
          <w:szCs w:val="26"/>
        </w:rPr>
        <w:t xml:space="preserve">поселений, расположенных на территории муниципального района и их краткая характеристика </w:t>
      </w:r>
    </w:p>
    <w:p w:rsidR="00FC7A55" w:rsidRDefault="0083691A" w:rsidP="00FC7A55">
      <w:pPr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>
        <w:rPr>
          <w:rFonts w:ascii="Times New Roman" w:hAnsi="Times New Roman" w:cs="Times New Roman"/>
          <w:b/>
          <w:snapToGrid w:val="0"/>
          <w:sz w:val="26"/>
          <w:szCs w:val="26"/>
        </w:rPr>
        <w:t>на 1 февраля 2016</w:t>
      </w:r>
      <w:r w:rsidR="00FC7A55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года</w:t>
      </w:r>
    </w:p>
    <w:tbl>
      <w:tblPr>
        <w:tblW w:w="10391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75"/>
        <w:gridCol w:w="1126"/>
        <w:gridCol w:w="818"/>
        <w:gridCol w:w="1101"/>
        <w:gridCol w:w="1371"/>
        <w:gridCol w:w="1413"/>
        <w:gridCol w:w="1987"/>
      </w:tblGrid>
      <w:tr w:rsidR="00FC7A55" w:rsidTr="00FC7A55">
        <w:trPr>
          <w:trHeight w:val="44"/>
        </w:trPr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C7A55" w:rsidRDefault="00FC7A55" w:rsidP="00FC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жителей поселения, человек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центр поселения</w:t>
            </w:r>
          </w:p>
        </w:tc>
      </w:tr>
      <w:tr w:rsidR="00FC7A55" w:rsidTr="00FC7A55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ближайшей 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ближайшей автостанции,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регулярных рейсов, связь МО с обл. центром, их периодичность</w:t>
            </w:r>
          </w:p>
        </w:tc>
      </w:tr>
      <w:tr w:rsidR="00FC7A55" w:rsidTr="00FC7A55">
        <w:trPr>
          <w:trHeight w:val="510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Перелюб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11453C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76F6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Перелюб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83691A" w:rsidRDefault="0083691A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IVECO</w:t>
            </w:r>
          </w:p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</w:p>
        </w:tc>
      </w:tr>
      <w:tr w:rsidR="00FC7A55" w:rsidTr="00FC7A55">
        <w:trPr>
          <w:trHeight w:val="510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Бригадировка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F966EF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6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Перелюб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A55" w:rsidTr="00FC7A55">
        <w:trPr>
          <w:trHeight w:val="510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Саблерский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6C05DD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Перелюб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A55" w:rsidTr="00FC7A55">
        <w:trPr>
          <w:trHeight w:val="510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6C05DD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Перелюб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A55" w:rsidTr="00FC7A55">
        <w:trPr>
          <w:trHeight w:val="510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Фадин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6C05DD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Перелюб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A55" w:rsidTr="00FC7A55">
        <w:trPr>
          <w:trHeight w:val="510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Кондукторовский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6C05DD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76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Перелюб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A55" w:rsidTr="00FC7A55">
        <w:trPr>
          <w:trHeight w:val="510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Байгундино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6C05DD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Перелюб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C7A55" w:rsidRDefault="00FC7A55" w:rsidP="00FC7A55">
      <w:pPr>
        <w:rPr>
          <w:rFonts w:ascii="Times New Roman" w:hAnsi="Times New Roman" w:cs="Times New Roman"/>
          <w:snapToGrid w:val="0"/>
        </w:rPr>
      </w:pPr>
    </w:p>
    <w:p w:rsidR="00FC7A55" w:rsidRDefault="00FC7A55" w:rsidP="00FC7A55">
      <w:pPr>
        <w:jc w:val="center"/>
        <w:rPr>
          <w:rFonts w:ascii="Times New Roman" w:hAnsi="Times New Roman" w:cs="Times New Roman"/>
          <w:b/>
          <w:bCs/>
          <w:i/>
          <w:snapToGrid w:val="0"/>
          <w:sz w:val="28"/>
          <w:szCs w:val="28"/>
          <w:u w:val="single"/>
        </w:rPr>
      </w:pPr>
      <w:bookmarkStart w:id="2" w:name="_Toc271636476"/>
      <w:bookmarkStart w:id="3" w:name="_Toc271636478"/>
      <w:bookmarkEnd w:id="2"/>
      <w:r>
        <w:rPr>
          <w:rFonts w:ascii="Times New Roman" w:hAnsi="Times New Roman" w:cs="Times New Roman"/>
          <w:b/>
          <w:bCs/>
          <w:i/>
          <w:snapToGrid w:val="0"/>
          <w:sz w:val="28"/>
          <w:szCs w:val="28"/>
          <w:u w:val="single"/>
        </w:rPr>
        <w:t>2. Информация об органах местного самоуправления.</w:t>
      </w:r>
      <w:bookmarkStart w:id="4" w:name="_Toc271636479"/>
      <w:bookmarkEnd w:id="3"/>
      <w:bookmarkEnd w:id="4"/>
    </w:p>
    <w:p w:rsidR="00FC7A55" w:rsidRDefault="00FC7A55" w:rsidP="00FC7A55">
      <w:pPr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2.1. Руководители представительного и исполнительно-распорядительного органов местного самоуправления муниципального образования</w:t>
      </w:r>
    </w:p>
    <w:tbl>
      <w:tblPr>
        <w:tblW w:w="10349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98"/>
        <w:gridCol w:w="2772"/>
        <w:gridCol w:w="1469"/>
        <w:gridCol w:w="3010"/>
      </w:tblGrid>
      <w:tr w:rsidR="00FC7A55" w:rsidTr="00FC7A55">
        <w:trPr>
          <w:trHeight w:val="6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Наименование должности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Дата выборов/</w:t>
            </w:r>
          </w:p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Срок полномочий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Принадлежность к партии (указать партию)</w:t>
            </w:r>
          </w:p>
        </w:tc>
      </w:tr>
      <w:tr w:rsidR="00FC7A55" w:rsidTr="00FC7A55">
        <w:trPr>
          <w:trHeight w:val="565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Перелюбского МО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04.12.2011</w:t>
            </w:r>
          </w:p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28.12.2011 </w:t>
            </w:r>
          </w:p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 № 1 п.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7A6E27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27">
              <w:rPr>
                <w:rFonts w:ascii="Times New Roman" w:hAnsi="Times New Roman" w:cs="Times New Roman"/>
                <w:sz w:val="24"/>
                <w:szCs w:val="24"/>
              </w:rPr>
              <w:t xml:space="preserve">  5 лет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</w:tr>
      <w:tr w:rsidR="00FC7A55" w:rsidTr="00FC7A55">
        <w:trPr>
          <w:trHeight w:val="565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Перелюбского МО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20.10.2014 </w:t>
            </w:r>
          </w:p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9CD">
              <w:rPr>
                <w:rFonts w:ascii="Times New Roman" w:hAnsi="Times New Roman" w:cs="Times New Roman"/>
                <w:sz w:val="18"/>
                <w:szCs w:val="18"/>
              </w:rPr>
              <w:t>с 20.10.20014 г. до окончания срока действия представительного органа 3 созыва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FC7A55" w:rsidTr="00FC7A55">
        <w:trPr>
          <w:trHeight w:val="565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Перелюбского МО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23.11.2009</w:t>
            </w:r>
          </w:p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C7A55" w:rsidRPr="009E286A" w:rsidRDefault="00FC7A55" w:rsidP="00FC7A55">
      <w:pPr>
        <w:spacing w:after="0"/>
        <w:rPr>
          <w:rFonts w:ascii="Times New Roman" w:hAnsi="Times New Roman" w:cs="Times New Roman"/>
          <w:snapToGrid w:val="0"/>
        </w:rPr>
      </w:pPr>
      <w:bookmarkStart w:id="5" w:name="_Toc271636480"/>
      <w:bookmarkEnd w:id="5"/>
      <w:r>
        <w:rPr>
          <w:rFonts w:ascii="Times New Roman" w:hAnsi="Times New Roman" w:cs="Times New Roman"/>
          <w:snapToGrid w:val="0"/>
        </w:rPr>
        <w:t xml:space="preserve">            </w:t>
      </w:r>
    </w:p>
    <w:p w:rsidR="00FC7A55" w:rsidRDefault="00FC7A55" w:rsidP="00FC7A55">
      <w:pPr>
        <w:ind w:firstLine="709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2.2. Руководители представительных и исполнительно-распорядительных органов местного самоуправления поселений</w:t>
      </w:r>
    </w:p>
    <w:tbl>
      <w:tblPr>
        <w:tblW w:w="10491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72"/>
        <w:gridCol w:w="1733"/>
        <w:gridCol w:w="1680"/>
        <w:gridCol w:w="1200"/>
        <w:gridCol w:w="1529"/>
        <w:gridCol w:w="1877"/>
      </w:tblGrid>
      <w:tr w:rsidR="00FC7A55" w:rsidTr="00FC7A55">
        <w:trPr>
          <w:trHeight w:val="13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Наименование </w:t>
            </w:r>
          </w:p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поселения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Наименование должности по Уставу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Дата</w:t>
            </w:r>
          </w:p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выборов/</w:t>
            </w:r>
          </w:p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Срок полномочий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Принадлежность к партии</w:t>
            </w:r>
          </w:p>
        </w:tc>
      </w:tr>
      <w:tr w:rsidR="00FC7A55" w:rsidTr="00FC7A55">
        <w:trPr>
          <w:trHeight w:val="56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Перелюбское МО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Перелюбского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Перелюбского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04.12.2011</w:t>
            </w:r>
          </w:p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</w:tr>
      <w:tr w:rsidR="00FC7A55" w:rsidTr="00FC7A55">
        <w:trPr>
          <w:trHeight w:val="56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Перелюбское МО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Перелюбского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Перелюбского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20.10.2014 </w:t>
            </w:r>
          </w:p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CD">
              <w:rPr>
                <w:rFonts w:ascii="Times New Roman" w:hAnsi="Times New Roman" w:cs="Times New Roman"/>
                <w:sz w:val="18"/>
                <w:szCs w:val="18"/>
              </w:rPr>
              <w:t>с 20.10.20014 г. до окончания срока действия представительного органа 3 созыва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FC7A55" w:rsidTr="00FC7A55">
        <w:trPr>
          <w:trHeight w:val="56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Перелюбское МО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Перелюбского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Перелюбского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23.11.2009</w:t>
            </w:r>
          </w:p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C7A55" w:rsidRDefault="00FC7A55" w:rsidP="00FC7A55">
      <w:pPr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C7A55" w:rsidRDefault="00FC7A55" w:rsidP="00FC7A55">
      <w:pPr>
        <w:ind w:firstLine="709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2.2.1. Сведения о руководителях представительных и исполнительно-распорядительных органов местного самоуправления поселений</w:t>
      </w:r>
    </w:p>
    <w:tbl>
      <w:tblPr>
        <w:tblW w:w="10491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9"/>
        <w:gridCol w:w="1600"/>
        <w:gridCol w:w="1155"/>
        <w:gridCol w:w="1140"/>
        <w:gridCol w:w="1560"/>
        <w:gridCol w:w="1275"/>
        <w:gridCol w:w="1522"/>
      </w:tblGrid>
      <w:tr w:rsidR="00FC7A55" w:rsidTr="00FC7A55">
        <w:trPr>
          <w:trHeight w:val="42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Поселение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Должность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Фамилия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Дата рождения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Образование</w:t>
            </w:r>
          </w:p>
        </w:tc>
      </w:tr>
      <w:tr w:rsidR="00FC7A55" w:rsidTr="00FC7A55">
        <w:trPr>
          <w:trHeight w:val="50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Перелюбское МО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Перелюбского МО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Дубинчин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12.05.1978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FC7A55" w:rsidTr="00FC7A55">
        <w:trPr>
          <w:trHeight w:val="50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Перелюбское МО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Перелюбского МО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08.04.1974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FC7A55" w:rsidTr="00FC7A55">
        <w:trPr>
          <w:trHeight w:val="50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Перелюбское МО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Перелюбского МО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Дашкин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Касымович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01.08.1974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</w:tbl>
    <w:p w:rsidR="00FC7A55" w:rsidRDefault="00FC7A55" w:rsidP="00FC7A55">
      <w:pPr>
        <w:spacing w:after="0"/>
        <w:rPr>
          <w:rFonts w:ascii="Times New Roman" w:hAnsi="Times New Roman" w:cs="Times New Roman"/>
          <w:b/>
          <w:snapToGrid w:val="0"/>
        </w:rPr>
      </w:pPr>
      <w:bookmarkStart w:id="6" w:name="_Toc271636481"/>
    </w:p>
    <w:p w:rsidR="00FC7A55" w:rsidRDefault="00FC7A55" w:rsidP="00FC7A55">
      <w:pPr>
        <w:ind w:firstLine="709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2.3. Информация о представительных органах местного самоуправления</w:t>
      </w:r>
      <w:bookmarkEnd w:id="6"/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(заполняется отдельно по представительному органу муниципального района и отдельно по представительному органу каждого из поселений)</w:t>
      </w:r>
    </w:p>
    <w:tbl>
      <w:tblPr>
        <w:tblW w:w="10491" w:type="dxa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22"/>
        <w:gridCol w:w="2801"/>
        <w:gridCol w:w="2268"/>
      </w:tblGrid>
      <w:tr w:rsidR="00FC7A55" w:rsidTr="00FC7A55">
        <w:trPr>
          <w:trHeight w:val="537"/>
        </w:trPr>
        <w:tc>
          <w:tcPr>
            <w:tcW w:w="5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Наименование (по Уставу)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Дата выборов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Срок полномочий</w:t>
            </w:r>
          </w:p>
        </w:tc>
      </w:tr>
      <w:tr w:rsidR="00FC7A55" w:rsidTr="00FC7A55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FC7A55" w:rsidTr="00FC7A55">
        <w:trPr>
          <w:trHeight w:val="255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Перелюбского муниципального образования Перелюбского муниципального района Саратовской области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FC7A55" w:rsidRDefault="00FC7A55" w:rsidP="00FC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Структура представительного органа местного самоуправления</w:t>
      </w:r>
    </w:p>
    <w:tbl>
      <w:tblPr>
        <w:tblW w:w="10491" w:type="dxa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23"/>
        <w:gridCol w:w="2268"/>
      </w:tblGrid>
      <w:tr w:rsidR="00FC7A55" w:rsidTr="00FC7A55">
        <w:trPr>
          <w:trHeight w:val="255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 в соответствии с Уставом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7A55" w:rsidTr="00FC7A55">
        <w:trPr>
          <w:trHeight w:val="255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фактически избранных депутатов на отчетную дату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7A55" w:rsidTr="00FC7A55">
        <w:trPr>
          <w:trHeight w:val="255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в том числе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постоянной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7A55" w:rsidTr="00FC7A55">
        <w:trPr>
          <w:trHeight w:val="255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постоянных комиссий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Tr="00FC7A55">
        <w:trPr>
          <w:trHeight w:val="255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депутатских фракций,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Tr="00FC7A55">
        <w:trPr>
          <w:trHeight w:val="255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входящих в депутатские фракции, группы (с указанием каждой фракции,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Tr="00FC7A55">
        <w:trPr>
          <w:trHeight w:val="255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/>
              <w:ind w:firstLine="10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(название фракции/группы)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A55" w:rsidTr="00FC7A55">
        <w:trPr>
          <w:trHeight w:val="255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/>
              <w:ind w:firstLine="10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(название фракции/группы)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7A55" w:rsidRDefault="00FC7A55" w:rsidP="00FC7A55">
      <w:pPr>
        <w:spacing w:after="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bookmarkStart w:id="7" w:name="_Toc271636482"/>
    </w:p>
    <w:p w:rsidR="00FC7A55" w:rsidRDefault="00FC7A55" w:rsidP="00FC7A55">
      <w:pPr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3. Социально-демографические характеристики населения</w:t>
      </w:r>
      <w:bookmarkEnd w:id="7"/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(в целом по муниципальному району)</w:t>
      </w:r>
    </w:p>
    <w:tbl>
      <w:tblPr>
        <w:tblW w:w="103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6"/>
        <w:gridCol w:w="990"/>
        <w:gridCol w:w="991"/>
        <w:gridCol w:w="986"/>
        <w:gridCol w:w="986"/>
        <w:gridCol w:w="986"/>
      </w:tblGrid>
      <w:tr w:rsidR="001E433E" w:rsidTr="001E433E"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E" w:rsidRDefault="001E433E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Показатель (чел)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E" w:rsidRPr="00B24D29" w:rsidRDefault="001E433E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1E433E" w:rsidRPr="00B24D29" w:rsidRDefault="001E433E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24D2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2012</w:t>
            </w:r>
          </w:p>
          <w:p w:rsidR="001E433E" w:rsidRPr="00B24D29" w:rsidRDefault="001E433E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24D29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11 мес</w:t>
            </w:r>
            <w:r w:rsidRPr="00B24D2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E" w:rsidRDefault="001E433E" w:rsidP="00FC7A55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</w:p>
          <w:p w:rsidR="001E433E" w:rsidRPr="00B24D29" w:rsidRDefault="001E433E" w:rsidP="00FC7A55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24D2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2013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E" w:rsidRDefault="001E433E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</w:p>
          <w:p w:rsidR="001E433E" w:rsidRPr="00B24D29" w:rsidRDefault="001E433E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24D2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2014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E" w:rsidRDefault="001E433E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</w:p>
          <w:p w:rsidR="001E433E" w:rsidRDefault="001E433E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2015</w:t>
            </w:r>
          </w:p>
          <w:p w:rsidR="001E433E" w:rsidRDefault="001E433E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E" w:rsidRDefault="001E433E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</w:p>
          <w:p w:rsidR="001E433E" w:rsidRDefault="001E433E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2016</w:t>
            </w:r>
          </w:p>
          <w:p w:rsidR="001E433E" w:rsidRDefault="001E433E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</w:p>
        </w:tc>
      </w:tr>
      <w:tr w:rsidR="001E433E" w:rsidTr="001E433E"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E" w:rsidRDefault="001E433E" w:rsidP="00FC7A5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Численность населения на 1.02 по МО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E" w:rsidRDefault="001E433E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6032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E" w:rsidRDefault="001E433E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6030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E" w:rsidRDefault="001E433E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6085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E" w:rsidRDefault="001E433E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5857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E" w:rsidRDefault="001E433E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5338</w:t>
            </w:r>
          </w:p>
        </w:tc>
      </w:tr>
      <w:tr w:rsidR="001E433E" w:rsidTr="001E433E"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E" w:rsidRDefault="001E433E" w:rsidP="00FC7A5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Количество родившихся за год по МО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E" w:rsidRDefault="001E433E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E" w:rsidRDefault="001E433E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82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E" w:rsidRDefault="001E433E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E" w:rsidRDefault="001E433E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66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E" w:rsidRDefault="001E433E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1E433E" w:rsidTr="001E433E"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E" w:rsidRDefault="001E433E" w:rsidP="00FC7A5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Количество умерших за год по МО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E" w:rsidRDefault="001E433E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E" w:rsidRDefault="001E433E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E" w:rsidRDefault="001E433E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E" w:rsidRDefault="001E433E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68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E" w:rsidRDefault="001E433E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1E433E" w:rsidTr="001E433E"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E" w:rsidRDefault="001E433E" w:rsidP="00FC7A5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Естественное движение населения по району</w:t>
            </w:r>
          </w:p>
          <w:p w:rsidR="001E433E" w:rsidRDefault="001E433E" w:rsidP="00FC7A5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Зарегистрировано, чел.</w:t>
            </w:r>
          </w:p>
          <w:p w:rsidR="001E433E" w:rsidRDefault="001E433E" w:rsidP="00FC7A5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Снято, чел.</w:t>
            </w:r>
          </w:p>
          <w:p w:rsidR="001E433E" w:rsidRDefault="001E433E" w:rsidP="00FC7A5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E" w:rsidRDefault="001E433E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+37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E" w:rsidRDefault="001E433E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1E433E" w:rsidRDefault="001E433E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1138</w:t>
            </w:r>
          </w:p>
          <w:p w:rsidR="001E433E" w:rsidRDefault="001E433E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680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E" w:rsidRDefault="001E433E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1E433E" w:rsidRDefault="001E433E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984</w:t>
            </w:r>
          </w:p>
          <w:p w:rsidR="001E433E" w:rsidRDefault="001E433E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880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E" w:rsidRDefault="001E433E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E" w:rsidRDefault="001E433E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1E433E" w:rsidTr="001E433E"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E" w:rsidRDefault="001E433E" w:rsidP="00FC7A5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Миграционный прирост населения по району</w:t>
            </w:r>
          </w:p>
          <w:p w:rsidR="001E433E" w:rsidRDefault="001E433E" w:rsidP="00FC7A5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Поставлено на учет, чел.</w:t>
            </w:r>
          </w:p>
          <w:p w:rsidR="001E433E" w:rsidRDefault="001E433E" w:rsidP="00FC7A5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Зарегистрировано, чел.</w:t>
            </w:r>
          </w:p>
          <w:p w:rsidR="001E433E" w:rsidRDefault="001E433E" w:rsidP="00FC7A5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Снято с учета, чел.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E" w:rsidRDefault="001E433E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-92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3E" w:rsidRDefault="001E433E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1E433E" w:rsidRDefault="001E433E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268</w:t>
            </w:r>
          </w:p>
          <w:p w:rsidR="001E433E" w:rsidRDefault="001E433E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34</w:t>
            </w:r>
          </w:p>
          <w:p w:rsidR="001E433E" w:rsidRDefault="001E433E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E" w:rsidRDefault="001E433E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1E433E" w:rsidRDefault="001E433E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373</w:t>
            </w:r>
          </w:p>
          <w:p w:rsidR="001E433E" w:rsidRDefault="001E433E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59</w:t>
            </w:r>
          </w:p>
          <w:p w:rsidR="001E433E" w:rsidRDefault="001E433E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E" w:rsidRDefault="001E433E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3E" w:rsidRDefault="001E433E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</w:tbl>
    <w:p w:rsidR="00FC7A55" w:rsidRDefault="00FC7A55" w:rsidP="00FC7A55">
      <w:pPr>
        <w:spacing w:after="0"/>
        <w:ind w:firstLine="709"/>
        <w:jc w:val="center"/>
        <w:rPr>
          <w:rFonts w:ascii="Times New Roman" w:hAnsi="Times New Roman" w:cs="Times New Roman"/>
          <w:b/>
          <w:snapToGrid w:val="0"/>
        </w:rPr>
      </w:pPr>
      <w:bookmarkStart w:id="8" w:name="_Toc271636483"/>
      <w:bookmarkEnd w:id="8"/>
    </w:p>
    <w:p w:rsidR="00FC7A55" w:rsidRDefault="00FC7A55" w:rsidP="00FC7A55">
      <w:pPr>
        <w:spacing w:after="0"/>
        <w:ind w:firstLine="709"/>
        <w:jc w:val="center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На 1 февраля 2016 года</w:t>
      </w:r>
    </w:p>
    <w:tbl>
      <w:tblPr>
        <w:tblW w:w="0" w:type="auto"/>
        <w:tblInd w:w="-885" w:type="dxa"/>
        <w:tblLook w:val="04A0"/>
      </w:tblPr>
      <w:tblGrid>
        <w:gridCol w:w="2847"/>
        <w:gridCol w:w="788"/>
        <w:gridCol w:w="1193"/>
        <w:gridCol w:w="1189"/>
        <w:gridCol w:w="904"/>
        <w:gridCol w:w="1530"/>
        <w:gridCol w:w="2005"/>
      </w:tblGrid>
      <w:tr w:rsidR="00FC7A55" w:rsidTr="00FC7A55"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A55" w:rsidRDefault="00FC7A55" w:rsidP="00FC7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C7A55" w:rsidRDefault="00FC7A55" w:rsidP="00FC7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Default="00FC7A55" w:rsidP="00FC7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CD76F6" w:rsidRDefault="00FC7A55" w:rsidP="00FC7A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6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мужчин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CD76F6" w:rsidRDefault="00FC7A55" w:rsidP="00FC7A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6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женщин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Default="00FC7A55" w:rsidP="00FC7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Default="00FC7A55" w:rsidP="00FC7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пенсионеры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трудоспособный возраст</w:t>
            </w:r>
          </w:p>
        </w:tc>
      </w:tr>
      <w:tr w:rsidR="00FC7A55" w:rsidTr="00FC7A55"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Default="00FC7A55" w:rsidP="00FC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Перелюб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380D18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CD76F6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CD76F6" w:rsidRDefault="00FC7A55" w:rsidP="00FC7A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6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="00CD76F6" w:rsidRPr="00CD76F6">
              <w:rPr>
                <w:rFonts w:ascii="Times New Roman" w:hAnsi="Times New Roman" w:cs="Times New Roman"/>
                <w:i/>
                <w:sz w:val="24"/>
                <w:szCs w:val="24"/>
              </w:rPr>
              <w:t>971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CD76F6" w:rsidRDefault="00CD76F6" w:rsidP="00FC7A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6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2303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4F11C6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C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CD76F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4F11C6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6F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4F11C6" w:rsidRDefault="00CD76F6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C7A55" w:rsidRPr="004F1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A55" w:rsidRPr="004F1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A55" w:rsidTr="00FC7A55"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Default="00FC7A55" w:rsidP="00FC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Бригадировка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380D18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6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CD76F6" w:rsidRDefault="00FC7A55" w:rsidP="00FC7A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6F6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CD76F6" w:rsidRPr="00CD76F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CD76F6" w:rsidRDefault="00FC7A55" w:rsidP="00FC7A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6F6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CD76F6" w:rsidRPr="00CD76F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882299" w:rsidRDefault="00CD76F6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882299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882299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D7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7A55" w:rsidTr="00FC7A55"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Default="00FC7A55" w:rsidP="00FC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Байгундино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380D18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CD76F6" w:rsidRDefault="00FC7A55" w:rsidP="00FC7A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6F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D76F6" w:rsidRPr="00CD76F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CD76F6" w:rsidRDefault="00FC7A55" w:rsidP="00FC7A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6F6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2B17FC" w:rsidRDefault="00CD76F6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2B17FC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2B17FC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6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7A55" w:rsidTr="00FC7A55"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Default="00FC7A55" w:rsidP="00FC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Кондукторовский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380D18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CD76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CD76F6" w:rsidRDefault="00FC7A55" w:rsidP="00FC7A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6F6"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CD76F6" w:rsidRDefault="00FC7A55" w:rsidP="00FC7A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6F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CD76F6" w:rsidRPr="00CD76F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2B17FC" w:rsidRDefault="00CD76F6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2B17FC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2B17FC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7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7A55" w:rsidTr="00FC7A55"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Default="00FC7A55" w:rsidP="00FC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Саблерский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380D18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CD76F6" w:rsidRDefault="00CD76F6" w:rsidP="00FC7A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6F6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CD76F6" w:rsidRDefault="00FC7A55" w:rsidP="00FC7A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6F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CD76F6" w:rsidRPr="00CD76F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CC099E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7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CC099E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CC099E" w:rsidRDefault="00CD76F6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C7A55" w:rsidTr="00FC7A55"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Default="00FC7A55" w:rsidP="00FC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Фадин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380D18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D7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CD76F6" w:rsidRDefault="00CD76F6" w:rsidP="00FC7A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6F6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CD76F6" w:rsidRDefault="00CD76F6" w:rsidP="00FC7A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6F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2B17FC" w:rsidRDefault="00CD76F6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2B17FC" w:rsidRDefault="00CD76F6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2B17FC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7A55" w:rsidTr="00FC7A55"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Default="00FC7A55" w:rsidP="00FC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Чапаевский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380D18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CD76F6" w:rsidRDefault="00CD76F6" w:rsidP="00FC7A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6F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CD76F6" w:rsidRDefault="00FC7A55" w:rsidP="00FC7A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6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CC099E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6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CC099E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99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CC099E" w:rsidRDefault="00CD76F6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7A55" w:rsidTr="00FC7A55"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380D18" w:rsidRDefault="00CD76F6" w:rsidP="00F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6063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CD76F6" w:rsidRDefault="00FC7A55" w:rsidP="00FC7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6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CD76F6" w:rsidRPr="00CD76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CD76F6" w:rsidRDefault="00FC7A55" w:rsidP="00FC7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6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CD76F6" w:rsidRPr="00CD76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579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4F11C6" w:rsidRDefault="00FC7A55" w:rsidP="00F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1C6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  <w:r w:rsidR="00CD76F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4F11C6" w:rsidRDefault="00FC7A55" w:rsidP="00F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1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76F6"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A55" w:rsidRPr="004F11C6" w:rsidRDefault="00FC7A55" w:rsidP="00F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1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D76F6">
              <w:rPr>
                <w:rFonts w:ascii="Times New Roman" w:hAnsi="Times New Roman" w:cs="Times New Roman"/>
                <w:b/>
                <w:sz w:val="24"/>
                <w:szCs w:val="24"/>
              </w:rPr>
              <w:t>575</w:t>
            </w:r>
          </w:p>
        </w:tc>
      </w:tr>
    </w:tbl>
    <w:p w:rsidR="00FC7A55" w:rsidRPr="007B5420" w:rsidRDefault="00FC7A55" w:rsidP="00FC7A55">
      <w:pPr>
        <w:jc w:val="center"/>
        <w:rPr>
          <w:rFonts w:ascii="Times New Roman" w:hAnsi="Times New Roman" w:cs="Times New Roman"/>
          <w:b/>
          <w:bCs/>
          <w:i/>
          <w:snapToGrid w:val="0"/>
          <w:sz w:val="28"/>
          <w:szCs w:val="28"/>
          <w:u w:val="single"/>
        </w:rPr>
      </w:pPr>
      <w:bookmarkStart w:id="9" w:name="_Toc271636486"/>
      <w:r>
        <w:rPr>
          <w:rFonts w:ascii="Times New Roman" w:hAnsi="Times New Roman" w:cs="Times New Roman"/>
          <w:b/>
          <w:bCs/>
          <w:i/>
          <w:snapToGrid w:val="0"/>
          <w:sz w:val="28"/>
          <w:szCs w:val="28"/>
          <w:u w:val="single"/>
        </w:rPr>
        <w:lastRenderedPageBreak/>
        <w:t>4. Экономика и финансы</w:t>
      </w:r>
      <w:bookmarkStart w:id="10" w:name="_Toc271636488"/>
      <w:bookmarkStart w:id="11" w:name="_Toc271636490"/>
      <w:bookmarkEnd w:id="9"/>
      <w:bookmarkEnd w:id="10"/>
      <w:bookmarkEnd w:id="11"/>
    </w:p>
    <w:p w:rsidR="00FC7A55" w:rsidRDefault="00FC7A55" w:rsidP="00FC7A55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4.1. Финансы </w:t>
      </w:r>
    </w:p>
    <w:p w:rsidR="00FC7A55" w:rsidRDefault="00FC7A55" w:rsidP="00FC7A55">
      <w:pPr>
        <w:ind w:firstLine="709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4.1.1. Доходная часть бюджета (заполняется отдельно по бюджету муниципального района и по бюджету каждого поселения)</w:t>
      </w:r>
    </w:p>
    <w:tbl>
      <w:tblPr>
        <w:tblW w:w="10491" w:type="dxa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2"/>
        <w:gridCol w:w="1037"/>
        <w:gridCol w:w="900"/>
        <w:gridCol w:w="900"/>
        <w:gridCol w:w="1437"/>
        <w:gridCol w:w="1255"/>
      </w:tblGrid>
      <w:tr w:rsidR="00FC7A55" w:rsidTr="00FC7A55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/>
              <w:ind w:left="12" w:hanging="1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доходов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/>
              <w:ind w:left="12" w:hanging="1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Факт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/>
              <w:ind w:left="12" w:hanging="1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/>
              <w:ind w:left="12" w:hanging="1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Факт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</w:t>
            </w:r>
            <w:proofErr w:type="gram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/>
              <w:ind w:left="12" w:hanging="1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/>
              <w:ind w:left="12" w:hanging="1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План</w:t>
            </w:r>
          </w:p>
        </w:tc>
      </w:tr>
      <w:tr w:rsidR="00FC7A55" w:rsidTr="00FC7A55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уб.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E6592" w:rsidP="00FC7A55">
            <w:pPr>
              <w:spacing w:after="0"/>
              <w:ind w:left="12" w:hanging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2014</w:t>
            </w:r>
            <w:r w:rsidR="00FC7A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E6592" w:rsidP="00FC7A55">
            <w:pPr>
              <w:spacing w:after="0"/>
              <w:ind w:left="12" w:hanging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2015</w:t>
            </w:r>
            <w:r w:rsidR="00FC7A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E6592" w:rsidP="00FC7A55">
            <w:pPr>
              <w:spacing w:after="0"/>
              <w:ind w:left="12" w:hanging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2015</w:t>
            </w:r>
            <w:r w:rsidR="00FC7A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/>
              <w:ind w:left="12" w:hanging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исполнения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/>
              <w:ind w:left="12" w:hanging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 </w:t>
            </w:r>
          </w:p>
          <w:p w:rsidR="00FC7A55" w:rsidRDefault="00FE6592" w:rsidP="00FC7A55">
            <w:pPr>
              <w:spacing w:after="0"/>
              <w:ind w:left="12" w:hanging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2016</w:t>
            </w:r>
            <w:r w:rsidR="00FC7A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FC7A55" w:rsidTr="00FC7A55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/>
              <w:ind w:left="12" w:hanging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9127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99,83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5641</w:t>
            </w:r>
          </w:p>
        </w:tc>
      </w:tr>
      <w:tr w:rsidR="00FC7A55" w:rsidTr="00FC7A55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/>
              <w:ind w:left="12" w:hanging="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91,79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1037</w:t>
            </w:r>
          </w:p>
        </w:tc>
      </w:tr>
      <w:tr w:rsidR="00FC7A55" w:rsidTr="00FC7A55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/>
              <w:ind w:left="12" w:hanging="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5363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102,95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3340</w:t>
            </w:r>
          </w:p>
        </w:tc>
      </w:tr>
      <w:tr w:rsidR="00FC7A55" w:rsidTr="00FC7A55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/>
              <w:ind w:left="12" w:hanging="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82,41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470</w:t>
            </w:r>
          </w:p>
        </w:tc>
      </w:tr>
      <w:tr w:rsidR="00FC7A55" w:rsidTr="00FC7A55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/>
              <w:ind w:left="12" w:hanging="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единый налог на вмененный доход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A55" w:rsidTr="00FC7A55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/>
              <w:ind w:left="12" w:hanging="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97,75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794</w:t>
            </w:r>
          </w:p>
        </w:tc>
      </w:tr>
      <w:tr w:rsidR="00FC7A55" w:rsidTr="00FC7A55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 w:line="240" w:lineRule="auto"/>
              <w:ind w:left="12" w:hanging="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A55" w:rsidTr="00FC7A55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/>
              <w:ind w:left="12" w:hanging="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транспортный налог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A55" w:rsidTr="00FC7A55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/>
              <w:ind w:left="12" w:hanging="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налоги акцизы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102,07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</w:t>
            </w:r>
          </w:p>
        </w:tc>
      </w:tr>
      <w:tr w:rsidR="00FC7A55" w:rsidTr="00FC7A55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/>
              <w:ind w:left="12" w:hanging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</w:t>
            </w:r>
          </w:p>
        </w:tc>
      </w:tr>
      <w:tr w:rsidR="00FC7A55" w:rsidTr="00FC7A55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 по видам неналоговых доходов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родажа земли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C7A55" w:rsidTr="00FC7A55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7A55" w:rsidRDefault="00FC7A55" w:rsidP="00FC7A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Арендная плата за земельные участки</w:t>
            </w:r>
          </w:p>
          <w:p w:rsidR="00FC7A55" w:rsidRDefault="00FC7A55" w:rsidP="00FC7A55">
            <w:pPr>
              <w:spacing w:after="0" w:line="240" w:lineRule="auto"/>
              <w:ind w:left="12" w:hanging="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Штрафы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940" w:rsidRPr="00993B4B" w:rsidRDefault="002A0940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940" w:rsidRPr="00993B4B" w:rsidRDefault="002A0940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940" w:rsidRDefault="002A0940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A55" w:rsidRPr="00993B4B" w:rsidRDefault="002A0940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940" w:rsidRDefault="002A0940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A55" w:rsidRPr="00993B4B" w:rsidRDefault="002A0940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0940" w:rsidRDefault="002A0940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A55" w:rsidRPr="00993B4B" w:rsidRDefault="002A0940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C7A55" w:rsidTr="00FC7A55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 w:line="240" w:lineRule="auto"/>
              <w:ind w:left="12" w:hanging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</w:tr>
      <w:tr w:rsidR="00FC7A55" w:rsidTr="00FC7A55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 по видам безвозмездных перечислений) иные межбюджетные трансферты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993B4B" w:rsidRDefault="002A0940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C7A55" w:rsidTr="002A0940">
        <w:trPr>
          <w:trHeight w:val="7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Дотации</w:t>
            </w:r>
          </w:p>
          <w:p w:rsidR="002A0940" w:rsidRDefault="002A0940" w:rsidP="00FC7A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A55" w:rsidRDefault="00FC7A55" w:rsidP="00FC7A55">
            <w:pPr>
              <w:spacing w:after="0" w:line="240" w:lineRule="auto"/>
              <w:ind w:left="12" w:hanging="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субсидии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940" w:rsidRDefault="002A0940" w:rsidP="002A094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940" w:rsidRDefault="002A0940" w:rsidP="002A094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  <w:p w:rsidR="002A0940" w:rsidRPr="00651BA6" w:rsidRDefault="002A0940" w:rsidP="002A094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651BA6" w:rsidRDefault="002A0940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651BA6" w:rsidRDefault="002A0940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651BA6" w:rsidRDefault="002A0940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651BA6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A55" w:rsidTr="00FC7A55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line="240" w:lineRule="auto"/>
              <w:ind w:left="12" w:hanging="1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651BA6" w:rsidRDefault="007527E4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651BA6" w:rsidRDefault="007527E4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651BA6" w:rsidRDefault="007527E4" w:rsidP="00FC7A5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651BA6" w:rsidRDefault="007527E4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75,27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651BA6" w:rsidRDefault="007527E4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5859</w:t>
            </w:r>
          </w:p>
        </w:tc>
      </w:tr>
    </w:tbl>
    <w:p w:rsidR="00FC7A55" w:rsidRDefault="00FC7A55" w:rsidP="00FC7A55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FC7A55" w:rsidRDefault="00FC7A55" w:rsidP="00FC7A55">
      <w:pPr>
        <w:ind w:firstLine="567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4.2.2. Расходная часть бюджета</w:t>
      </w:r>
    </w:p>
    <w:tbl>
      <w:tblPr>
        <w:tblW w:w="10491" w:type="dxa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33"/>
        <w:gridCol w:w="900"/>
        <w:gridCol w:w="1121"/>
        <w:gridCol w:w="1399"/>
        <w:gridCol w:w="705"/>
        <w:gridCol w:w="1233"/>
      </w:tblGrid>
      <w:tr w:rsidR="00FC7A55" w:rsidTr="00FC7A55">
        <w:trPr>
          <w:trHeight w:val="32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/>
              <w:ind w:left="12" w:hanging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/>
              <w:ind w:left="12" w:hanging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Факт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/>
              <w:ind w:left="12" w:hanging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/>
              <w:ind w:left="12" w:hanging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/>
              <w:ind w:left="12" w:hanging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/>
              <w:ind w:left="12" w:hanging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FC7A55" w:rsidTr="00FC7A55">
        <w:trPr>
          <w:trHeight w:val="24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/>
              <w:ind w:left="12" w:hanging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E6592" w:rsidP="00FC7A55">
            <w:pPr>
              <w:spacing w:after="0"/>
              <w:ind w:left="12" w:hanging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2014</w:t>
            </w:r>
            <w:r w:rsidR="00FC7A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E6592" w:rsidP="00FC7A55">
            <w:pPr>
              <w:spacing w:after="0"/>
              <w:ind w:left="12" w:hanging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2015</w:t>
            </w:r>
            <w:r w:rsidR="00FC7A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E6592" w:rsidP="00FC7A55">
            <w:pPr>
              <w:spacing w:after="0"/>
              <w:ind w:left="12" w:hanging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 2015</w:t>
            </w:r>
            <w:r w:rsidR="00FC7A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spacing w:after="0"/>
              <w:ind w:left="12" w:hanging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E6592" w:rsidP="00FC7A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2016</w:t>
            </w:r>
            <w:r w:rsidR="00FC7A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</w:tr>
      <w:tr w:rsidR="00FC7A55" w:rsidTr="00FC7A55">
        <w:trPr>
          <w:trHeight w:val="24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/>
              <w:ind w:left="11" w:hanging="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управление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Pr="00651BA6" w:rsidRDefault="00204BF3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5372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Pr="00651BA6" w:rsidRDefault="00204BF3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4669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Pr="00651BA6" w:rsidRDefault="00204BF3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Pr="00651BA6" w:rsidRDefault="00204BF3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Pr="00651BA6" w:rsidRDefault="00204BF3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4238</w:t>
            </w:r>
          </w:p>
        </w:tc>
      </w:tr>
      <w:tr w:rsidR="00FC7A55" w:rsidTr="00FC7A55">
        <w:trPr>
          <w:trHeight w:val="24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/>
              <w:ind w:left="11" w:hanging="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Pr="00651BA6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Pr="00651BA6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Pr="00651BA6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Pr="00651BA6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Pr="00651BA6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A55" w:rsidTr="00FC7A55">
        <w:trPr>
          <w:trHeight w:val="24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Pr="007B5420" w:rsidRDefault="00FC7A55" w:rsidP="00FC7A55">
            <w:pPr>
              <w:spacing w:after="0" w:line="240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B5420">
              <w:rPr>
                <w:rFonts w:ascii="Times New Roman" w:hAnsi="Times New Roman" w:cs="Times New Roman"/>
                <w:sz w:val="24"/>
                <w:szCs w:val="24"/>
              </w:rPr>
              <w:t>Промышленность, энергетика и 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Pr="00651BA6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Pr="00651BA6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Pr="00651BA6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Pr="00651BA6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Pr="00651BA6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A55" w:rsidTr="00FC7A55">
        <w:trPr>
          <w:trHeight w:val="24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/>
              <w:ind w:left="11" w:hanging="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Сельское хозяйство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Pr="00651BA6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Pr="00651BA6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Pr="00651BA6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Pr="00651BA6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Pr="00651BA6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A55" w:rsidTr="00FC7A55">
        <w:trPr>
          <w:trHeight w:val="24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/>
              <w:ind w:left="11" w:hanging="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Pr="00651BA6" w:rsidRDefault="00204BF3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Pr="00651BA6" w:rsidRDefault="00204BF3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7391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Pr="00651BA6" w:rsidRDefault="00204BF3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Pr="00651BA6" w:rsidRDefault="00204BF3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Pr="00651BA6" w:rsidRDefault="00204BF3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1570</w:t>
            </w:r>
          </w:p>
        </w:tc>
      </w:tr>
      <w:tr w:rsidR="00FC7A55" w:rsidTr="00FC7A55">
        <w:trPr>
          <w:trHeight w:val="24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/>
              <w:ind w:left="11" w:hanging="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Pr="00651BA6" w:rsidRDefault="00204BF3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Pr="00651BA6" w:rsidRDefault="00204BF3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Pr="00651BA6" w:rsidRDefault="00204BF3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Pr="00651BA6" w:rsidRDefault="00204BF3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Pr="00651BA6" w:rsidRDefault="00204BF3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C7A55" w:rsidTr="00FC7A55">
        <w:trPr>
          <w:trHeight w:val="24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/>
              <w:ind w:left="11" w:hanging="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Pr="00651BA6" w:rsidRDefault="00FC7A55" w:rsidP="00FC7A5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Pr="00651BA6" w:rsidRDefault="00FC7A55" w:rsidP="00FC7A5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Pr="00651BA6" w:rsidRDefault="00FC7A55" w:rsidP="00FC7A5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Pr="00651BA6" w:rsidRDefault="00FC7A55" w:rsidP="00FC7A5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Pr="00651BA6" w:rsidRDefault="00FC7A55" w:rsidP="00FC7A5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A55" w:rsidTr="00FC7A55">
        <w:trPr>
          <w:trHeight w:val="24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/>
              <w:ind w:left="11" w:hanging="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Культура,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Pr="00651BA6" w:rsidRDefault="00FC7A55" w:rsidP="00FC7A5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Pr="00651BA6" w:rsidRDefault="00FC7A55" w:rsidP="00FC7A5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Pr="00651BA6" w:rsidRDefault="00FC7A55" w:rsidP="00FC7A5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Pr="00651BA6" w:rsidRDefault="00FC7A55" w:rsidP="00FC7A5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Pr="00651BA6" w:rsidRDefault="00FC7A55" w:rsidP="00FC7A5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A55" w:rsidTr="00FC7A55">
        <w:trPr>
          <w:trHeight w:val="24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/>
              <w:ind w:left="11" w:hanging="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Здравоохранение и 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Pr="00651BA6" w:rsidRDefault="00204BF3" w:rsidP="00204BF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Pr="00651BA6" w:rsidRDefault="00204BF3" w:rsidP="00204BF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Pr="00651BA6" w:rsidRDefault="00204BF3" w:rsidP="00204BF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Pr="00651BA6" w:rsidRDefault="00204BF3" w:rsidP="00204BF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Pr="00651BA6" w:rsidRDefault="00204BF3" w:rsidP="00204BF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FC7A55" w:rsidTr="00FC7A55">
        <w:trPr>
          <w:trHeight w:val="24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/>
              <w:ind w:left="11" w:hanging="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Pr="00651BA6" w:rsidRDefault="00FC7A55" w:rsidP="00204BF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Pr="00651BA6" w:rsidRDefault="00FC7A55" w:rsidP="00204BF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Pr="00651BA6" w:rsidRDefault="00FC7A55" w:rsidP="00204BF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Pr="00651BA6" w:rsidRDefault="00FC7A55" w:rsidP="00204BF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Pr="00651BA6" w:rsidRDefault="00FC7A55" w:rsidP="00204BF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A55" w:rsidTr="00FC7A55">
        <w:trPr>
          <w:trHeight w:val="24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/>
              <w:ind w:left="11" w:hanging="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Остальные разделы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Pr="00651BA6" w:rsidRDefault="00204BF3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Pr="00651BA6" w:rsidRDefault="00204BF3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Pr="00651BA6" w:rsidRDefault="00204BF3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Pr="00651BA6" w:rsidRDefault="00204BF3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Pr="00651BA6" w:rsidRDefault="00204BF3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7A55" w:rsidTr="00FC7A55">
        <w:trPr>
          <w:trHeight w:val="24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/>
              <w:ind w:left="11" w:hanging="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Pr="00651BA6" w:rsidRDefault="00204BF3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10364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Pr="00651BA6" w:rsidRDefault="00204BF3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17373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Pr="00651BA6" w:rsidRDefault="00204BF3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Pr="00651BA6" w:rsidRDefault="00204BF3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Pr="00651BA6" w:rsidRDefault="00204BF3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5859</w:t>
            </w:r>
          </w:p>
        </w:tc>
      </w:tr>
      <w:tr w:rsidR="00FC7A55" w:rsidTr="00FC7A55">
        <w:trPr>
          <w:trHeight w:val="24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/>
              <w:ind w:left="11" w:hanging="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(-),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(+)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Pr="00651BA6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Pr="00651BA6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Pr="00651BA6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Pr="00651BA6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Pr="00651BA6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7A55" w:rsidRDefault="00FC7A55" w:rsidP="00FC7A55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C7A55" w:rsidRDefault="00FC7A55" w:rsidP="00FC7A55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12" w:name="_Toc271636491"/>
      <w:r>
        <w:rPr>
          <w:rFonts w:ascii="Times New Roman" w:hAnsi="Times New Roman" w:cs="Times New Roman"/>
          <w:b/>
          <w:snapToGrid w:val="0"/>
          <w:sz w:val="24"/>
          <w:szCs w:val="24"/>
        </w:rPr>
        <w:t>4.3. Основные налогоплательщики в местный бюджет</w:t>
      </w:r>
      <w:bookmarkEnd w:id="12"/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(более 10% налоговых поступлений бюджета) или социально-значимые предприятия (работает более 10% от числа трудоспособного населения) по каждому из поселений района</w:t>
      </w:r>
    </w:p>
    <w:tbl>
      <w:tblPr>
        <w:tblW w:w="5540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0"/>
        <w:gridCol w:w="3156"/>
        <w:gridCol w:w="957"/>
        <w:gridCol w:w="1585"/>
        <w:gridCol w:w="2665"/>
        <w:gridCol w:w="1418"/>
      </w:tblGrid>
      <w:tr w:rsidR="00FC7A55" w:rsidTr="00FC7A55">
        <w:trPr>
          <w:trHeight w:val="38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A55" w:rsidRDefault="00FC7A55" w:rsidP="00FC7A55">
            <w:pPr>
              <w:ind w:left="12" w:hanging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A55" w:rsidRDefault="00FC7A55" w:rsidP="00FC7A55">
            <w:pPr>
              <w:ind w:left="12" w:hanging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Предприятие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ind w:left="12" w:hanging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занятых</w:t>
            </w:r>
            <w:proofErr w:type="gram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ind w:left="12" w:hanging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Вид деятельности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A55" w:rsidRDefault="00FC7A55" w:rsidP="00FC7A55">
            <w:pPr>
              <w:ind w:left="12" w:hanging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Ф.И.О. руководителя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ind w:left="12" w:hanging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тел.</w:t>
            </w:r>
          </w:p>
        </w:tc>
      </w:tr>
      <w:tr w:rsidR="00FC7A55" w:rsidTr="00FC7A55">
        <w:trPr>
          <w:trHeight w:val="34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«Сельхозтехника»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6F6CCE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CCE">
              <w:rPr>
                <w:rFonts w:ascii="Times New Roman" w:hAnsi="Times New Roman" w:cs="Times New Roman"/>
                <w:sz w:val="18"/>
                <w:szCs w:val="18"/>
              </w:rPr>
              <w:t>Производство зерна, животноводства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Азарнов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2-12-50</w:t>
            </w:r>
          </w:p>
        </w:tc>
      </w:tr>
      <w:tr w:rsidR="00FC7A55" w:rsidTr="00FC7A55">
        <w:trPr>
          <w:trHeight w:val="34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«Степная Нива»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6F6CCE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F6CCE">
              <w:rPr>
                <w:rFonts w:ascii="Times New Roman" w:hAnsi="Times New Roman" w:cs="Times New Roman"/>
                <w:sz w:val="18"/>
                <w:szCs w:val="18"/>
              </w:rPr>
              <w:t>Производство зерна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Наточеев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2-21-40</w:t>
            </w:r>
          </w:p>
        </w:tc>
      </w:tr>
      <w:tr w:rsidR="00FC7A55" w:rsidTr="00FC7A55">
        <w:trPr>
          <w:trHeight w:val="34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«Возрождение»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CCE">
              <w:rPr>
                <w:rFonts w:ascii="Times New Roman" w:hAnsi="Times New Roman" w:cs="Times New Roman"/>
                <w:sz w:val="18"/>
                <w:szCs w:val="18"/>
              </w:rPr>
              <w:t>Производство зерна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Мосолыгин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A55" w:rsidTr="00FC7A55">
        <w:trPr>
          <w:trHeight w:val="34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СХПК «Родина-С»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6F6CCE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CE">
              <w:rPr>
                <w:rFonts w:ascii="Times New Roman" w:hAnsi="Times New Roman" w:cs="Times New Roman"/>
                <w:sz w:val="20"/>
                <w:szCs w:val="20"/>
              </w:rPr>
              <w:t>Производство сельхозпродукции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Аистов В.Н.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2-12-27</w:t>
            </w:r>
          </w:p>
        </w:tc>
      </w:tr>
      <w:tr w:rsidR="00FC7A55" w:rsidTr="00FC7A55">
        <w:trPr>
          <w:trHeight w:val="34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6F6CCE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CE">
              <w:rPr>
                <w:rFonts w:ascii="Times New Roman" w:hAnsi="Times New Roman" w:cs="Times New Roman"/>
                <w:sz w:val="20"/>
                <w:szCs w:val="20"/>
              </w:rPr>
              <w:t>Производство сельхозпродукции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Струков А.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2-21-07</w:t>
            </w:r>
          </w:p>
        </w:tc>
      </w:tr>
      <w:tr w:rsidR="00FC7A55" w:rsidTr="00FC7A55">
        <w:trPr>
          <w:trHeight w:val="34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«Перелюбское ДРСУ»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6F6CCE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CE">
              <w:rPr>
                <w:rFonts w:ascii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Курилкин Е.В.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2-13-42</w:t>
            </w:r>
          </w:p>
        </w:tc>
      </w:tr>
      <w:tr w:rsidR="00FC7A55" w:rsidTr="00FC7A55">
        <w:trPr>
          <w:trHeight w:val="34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Лапкина И.В.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6F6CCE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F6CCE">
              <w:rPr>
                <w:rFonts w:ascii="Times New Roman" w:hAnsi="Times New Roman" w:cs="Times New Roman"/>
                <w:sz w:val="20"/>
                <w:szCs w:val="20"/>
              </w:rPr>
              <w:t>Производство зерна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Лапкина И.В.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2-20-13</w:t>
            </w:r>
          </w:p>
        </w:tc>
      </w:tr>
      <w:tr w:rsidR="00FC7A55" w:rsidTr="00FC7A55">
        <w:trPr>
          <w:trHeight w:val="34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Мясокомбинат ЗАО «Заря-2001»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6F6CCE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CE">
              <w:rPr>
                <w:rFonts w:ascii="Times New Roman" w:hAnsi="Times New Roman" w:cs="Times New Roman"/>
                <w:sz w:val="20"/>
                <w:szCs w:val="20"/>
              </w:rPr>
              <w:t>Переработка и промышленность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С.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2-11-57</w:t>
            </w:r>
          </w:p>
        </w:tc>
      </w:tr>
      <w:tr w:rsidR="00FC7A55" w:rsidTr="00FC7A55">
        <w:trPr>
          <w:trHeight w:val="34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Филатова М.Н.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3417E6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7E6">
              <w:rPr>
                <w:rFonts w:ascii="Times New Roman" w:hAnsi="Times New Roman" w:cs="Times New Roman"/>
                <w:sz w:val="20"/>
                <w:szCs w:val="20"/>
              </w:rPr>
              <w:t>торговля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Филатова М.Н.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2-13-96</w:t>
            </w:r>
          </w:p>
        </w:tc>
      </w:tr>
      <w:tr w:rsidR="00FC7A55" w:rsidTr="00FC7A55">
        <w:trPr>
          <w:trHeight w:val="34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A55" w:rsidRPr="00F966EF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66EF">
              <w:rPr>
                <w:rFonts w:ascii="Times New Roman" w:hAnsi="Times New Roman" w:cs="Times New Roman"/>
              </w:rPr>
              <w:t>ООО «Центр реструктуризации»</w:t>
            </w:r>
            <w:r>
              <w:rPr>
                <w:rFonts w:ascii="Times New Roman" w:hAnsi="Times New Roman" w:cs="Times New Roman"/>
              </w:rPr>
              <w:t xml:space="preserve"> магазин «Гроздь»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F966EF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3417E6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7E6">
              <w:rPr>
                <w:rFonts w:ascii="Times New Roman" w:hAnsi="Times New Roman" w:cs="Times New Roman"/>
                <w:sz w:val="20"/>
                <w:szCs w:val="20"/>
              </w:rPr>
              <w:t>торговля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Pr="00F966EF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966EF">
              <w:rPr>
                <w:rFonts w:ascii="Times New Roman" w:hAnsi="Times New Roman" w:cs="Times New Roman"/>
              </w:rPr>
              <w:t>Волчанская</w:t>
            </w:r>
            <w:proofErr w:type="spellEnd"/>
            <w:r w:rsidRPr="00F966EF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Pr="00F966EF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89271392603 </w:t>
            </w:r>
          </w:p>
        </w:tc>
      </w:tr>
      <w:tr w:rsidR="00FC7A55" w:rsidTr="00FC7A55">
        <w:trPr>
          <w:trHeight w:val="34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«Тендер» магазин «Магнит»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3417E6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7E6">
              <w:rPr>
                <w:rFonts w:ascii="Times New Roman" w:hAnsi="Times New Roman" w:cs="Times New Roman"/>
                <w:sz w:val="20"/>
                <w:szCs w:val="20"/>
              </w:rPr>
              <w:t>торговля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Роточкова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2-21-01</w:t>
            </w:r>
          </w:p>
        </w:tc>
      </w:tr>
      <w:tr w:rsidR="00FC7A55" w:rsidTr="00FC7A55">
        <w:trPr>
          <w:trHeight w:val="34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«Орион»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3417E6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7E6">
              <w:rPr>
                <w:rFonts w:ascii="Times New Roman" w:hAnsi="Times New Roman" w:cs="Times New Roman"/>
                <w:sz w:val="20"/>
                <w:szCs w:val="20"/>
              </w:rPr>
              <w:t>торговля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2-10-73</w:t>
            </w:r>
          </w:p>
        </w:tc>
      </w:tr>
      <w:tr w:rsidR="00FC7A55" w:rsidTr="00FC7A55">
        <w:trPr>
          <w:trHeight w:val="34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Ломоносов А.А.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3417E6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7E6">
              <w:rPr>
                <w:rFonts w:ascii="Times New Roman" w:hAnsi="Times New Roman" w:cs="Times New Roman"/>
                <w:sz w:val="20"/>
                <w:szCs w:val="20"/>
              </w:rPr>
              <w:t>торговля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Ломоносов А.А.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2-14-57</w:t>
            </w:r>
          </w:p>
        </w:tc>
      </w:tr>
      <w:tr w:rsidR="00FC7A55" w:rsidTr="00FC7A55">
        <w:trPr>
          <w:trHeight w:val="34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</w:rPr>
              <w:t>Санги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Стиль»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3417E6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7E6">
              <w:rPr>
                <w:rFonts w:ascii="Times New Roman" w:hAnsi="Times New Roman" w:cs="Times New Roman"/>
                <w:sz w:val="20"/>
                <w:szCs w:val="20"/>
              </w:rPr>
              <w:t>торговля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Дасаева Л.Р.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89279155463 </w:t>
            </w:r>
          </w:p>
        </w:tc>
      </w:tr>
      <w:tr w:rsidR="00FC7A55" w:rsidTr="00FC7A55">
        <w:trPr>
          <w:trHeight w:val="34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ЧП </w:t>
            </w:r>
            <w:proofErr w:type="spellStart"/>
            <w:r>
              <w:rPr>
                <w:rFonts w:ascii="Times New Roman" w:hAnsi="Times New Roman" w:cs="Times New Roman"/>
              </w:rPr>
              <w:t>Тюхно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3417E6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7E6">
              <w:rPr>
                <w:rFonts w:ascii="Times New Roman" w:hAnsi="Times New Roman" w:cs="Times New Roman"/>
                <w:sz w:val="20"/>
                <w:szCs w:val="20"/>
              </w:rPr>
              <w:t>торговля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Тюхно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2-11-98</w:t>
            </w:r>
          </w:p>
        </w:tc>
      </w:tr>
      <w:tr w:rsidR="00FC7A55" w:rsidTr="00FC7A55">
        <w:trPr>
          <w:trHeight w:val="34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ЧП Золотарева А.Е.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3417E6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7E6">
              <w:rPr>
                <w:rFonts w:ascii="Times New Roman" w:hAnsi="Times New Roman" w:cs="Times New Roman"/>
                <w:sz w:val="20"/>
                <w:szCs w:val="20"/>
              </w:rPr>
              <w:t>торговля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А.Е.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2-18-81</w:t>
            </w:r>
          </w:p>
        </w:tc>
      </w:tr>
      <w:tr w:rsidR="00FC7A55" w:rsidTr="00FC7A55">
        <w:trPr>
          <w:trHeight w:val="34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ЧП </w:t>
            </w:r>
            <w:proofErr w:type="spellStart"/>
            <w:r>
              <w:rPr>
                <w:rFonts w:ascii="Times New Roman" w:hAnsi="Times New Roman" w:cs="Times New Roman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3417E6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7E6">
              <w:rPr>
                <w:rFonts w:ascii="Times New Roman" w:hAnsi="Times New Roman" w:cs="Times New Roman"/>
                <w:sz w:val="20"/>
                <w:szCs w:val="20"/>
              </w:rPr>
              <w:t>торговля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2-23-47</w:t>
            </w:r>
          </w:p>
        </w:tc>
      </w:tr>
      <w:tr w:rsidR="00FC7A55" w:rsidTr="00FC7A55">
        <w:trPr>
          <w:trHeight w:val="34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</w:rPr>
              <w:t>Ташир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3417E6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7E6">
              <w:rPr>
                <w:rFonts w:ascii="Times New Roman" w:hAnsi="Times New Roman" w:cs="Times New Roman"/>
                <w:sz w:val="20"/>
                <w:szCs w:val="20"/>
              </w:rPr>
              <w:t>торговля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Мирзаян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A55" w:rsidTr="00FC7A55">
        <w:trPr>
          <w:trHeight w:val="34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дом «Караван»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3417E6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7E6">
              <w:rPr>
                <w:rFonts w:ascii="Times New Roman" w:hAnsi="Times New Roman" w:cs="Times New Roman"/>
                <w:sz w:val="20"/>
                <w:szCs w:val="20"/>
              </w:rPr>
              <w:t>торговля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Сенюшкин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A55" w:rsidTr="00FC7A55">
        <w:trPr>
          <w:trHeight w:val="34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«Московская ярмарка»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3417E6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7E6">
              <w:rPr>
                <w:rFonts w:ascii="Times New Roman" w:hAnsi="Times New Roman" w:cs="Times New Roman"/>
                <w:sz w:val="20"/>
                <w:szCs w:val="20"/>
              </w:rPr>
              <w:t>торговля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Мамеджафаров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A55" w:rsidTr="00FC7A55">
        <w:trPr>
          <w:trHeight w:val="34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ОАО «</w:t>
            </w:r>
            <w:proofErr w:type="spellStart"/>
            <w:r>
              <w:rPr>
                <w:rFonts w:ascii="Times New Roman" w:hAnsi="Times New Roman" w:cs="Times New Roman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3417E6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7E6">
              <w:rPr>
                <w:rFonts w:ascii="Times New Roman" w:hAnsi="Times New Roman" w:cs="Times New Roman"/>
                <w:sz w:val="20"/>
                <w:szCs w:val="20"/>
              </w:rPr>
              <w:t xml:space="preserve">Финансы и кредиты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Артюшенко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2-17-18 </w:t>
            </w:r>
          </w:p>
        </w:tc>
      </w:tr>
      <w:tr w:rsidR="00FC7A55" w:rsidTr="00FC7A55">
        <w:trPr>
          <w:trHeight w:val="34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фис № 3973/098 Пугачевского отделения № 3973 Сбербанка РФ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3417E6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7E6">
              <w:rPr>
                <w:rFonts w:ascii="Times New Roman" w:hAnsi="Times New Roman" w:cs="Times New Roman"/>
                <w:sz w:val="20"/>
                <w:szCs w:val="20"/>
              </w:rPr>
              <w:t xml:space="preserve">Финансы и кредиты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Зубрилкина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2-14-60 </w:t>
            </w:r>
          </w:p>
        </w:tc>
      </w:tr>
      <w:tr w:rsidR="00FC7A55" w:rsidTr="00FC7A55">
        <w:trPr>
          <w:trHeight w:val="34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почтамт с. Перелюб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941820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0">
              <w:rPr>
                <w:rFonts w:ascii="Times New Roman" w:hAnsi="Times New Roman" w:cs="Times New Roman"/>
                <w:sz w:val="20"/>
                <w:szCs w:val="20"/>
              </w:rPr>
              <w:t>Услуги населению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Хлебородова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2-11-23</w:t>
            </w:r>
          </w:p>
        </w:tc>
      </w:tr>
      <w:tr w:rsidR="00FC7A55" w:rsidTr="00FC7A55">
        <w:trPr>
          <w:trHeight w:val="34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Салон сотовой связи ЧП Князева Л.Г.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941820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0">
              <w:rPr>
                <w:rFonts w:ascii="Times New Roman" w:hAnsi="Times New Roman" w:cs="Times New Roman"/>
                <w:sz w:val="20"/>
                <w:szCs w:val="20"/>
              </w:rPr>
              <w:t>Услуги населению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Л.Г.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2-14-15</w:t>
            </w:r>
          </w:p>
        </w:tc>
      </w:tr>
      <w:tr w:rsidR="00FC7A55" w:rsidTr="00FC7A55">
        <w:trPr>
          <w:trHeight w:val="34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Дом культуры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941820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0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Борщева Л.В.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2-15-94</w:t>
            </w:r>
          </w:p>
        </w:tc>
      </w:tr>
      <w:tr w:rsidR="00FC7A55" w:rsidTr="00FC7A55">
        <w:trPr>
          <w:trHeight w:val="34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Районная библиотека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1820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Кузиахмедова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2-15-86</w:t>
            </w:r>
          </w:p>
        </w:tc>
      </w:tr>
      <w:tr w:rsidR="00FC7A55" w:rsidTr="00FC7A55">
        <w:trPr>
          <w:trHeight w:val="34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№ 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633089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8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CD76F6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2-13-62</w:t>
            </w:r>
          </w:p>
        </w:tc>
      </w:tr>
      <w:tr w:rsidR="00FC7A55" w:rsidTr="00FC7A55">
        <w:trPr>
          <w:trHeight w:val="34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№ 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633089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8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2-13-60</w:t>
            </w:r>
          </w:p>
        </w:tc>
      </w:tr>
      <w:tr w:rsidR="00FC7A55" w:rsidTr="00FC7A55">
        <w:trPr>
          <w:trHeight w:val="34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№ 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633089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8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О.Ю.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2-14-27</w:t>
            </w:r>
          </w:p>
        </w:tc>
      </w:tr>
      <w:tr w:rsidR="00FC7A55" w:rsidTr="00FC7A55">
        <w:trPr>
          <w:trHeight w:val="34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 им. М.М. </w:t>
            </w:r>
            <w:proofErr w:type="spellStart"/>
            <w:r>
              <w:rPr>
                <w:rFonts w:ascii="Times New Roman" w:hAnsi="Times New Roman" w:cs="Times New Roman"/>
              </w:rPr>
              <w:t>Рудченко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633089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8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Хабибулина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Р.Е.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2-21-66</w:t>
            </w:r>
          </w:p>
        </w:tc>
      </w:tr>
      <w:tr w:rsidR="00FC7A55" w:rsidTr="00FC7A55">
        <w:trPr>
          <w:trHeight w:val="34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ОГУ </w:t>
            </w:r>
            <w:proofErr w:type="spellStart"/>
            <w:r>
              <w:rPr>
                <w:rFonts w:ascii="Times New Roman" w:hAnsi="Times New Roman" w:cs="Times New Roman"/>
              </w:rPr>
              <w:t>Перелюбская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районная СББЖ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793EF1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EF1">
              <w:rPr>
                <w:rFonts w:ascii="Times New Roman" w:hAnsi="Times New Roman" w:cs="Times New Roman"/>
                <w:sz w:val="20"/>
                <w:szCs w:val="20"/>
              </w:rPr>
              <w:t>Услуги населению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 Д.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2-12-30</w:t>
            </w:r>
          </w:p>
        </w:tc>
      </w:tr>
      <w:tr w:rsidR="00FC7A55" w:rsidTr="00FC7A55">
        <w:trPr>
          <w:trHeight w:val="34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Саратовский филиал «</w:t>
            </w:r>
            <w:proofErr w:type="spellStart"/>
            <w:r>
              <w:rPr>
                <w:rFonts w:ascii="Times New Roman" w:hAnsi="Times New Roman" w:cs="Times New Roman"/>
              </w:rPr>
              <w:t>Ростехинвентаризации-Федерации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БТИ»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941820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0">
              <w:rPr>
                <w:rFonts w:ascii="Times New Roman" w:hAnsi="Times New Roman" w:cs="Times New Roman"/>
                <w:sz w:val="20"/>
                <w:szCs w:val="20"/>
              </w:rPr>
              <w:t>Услуги населению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 М.В.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2-22-73</w:t>
            </w:r>
          </w:p>
        </w:tc>
      </w:tr>
    </w:tbl>
    <w:p w:rsidR="00FC7A55" w:rsidRDefault="00FC7A55" w:rsidP="00FC7A55">
      <w:pPr>
        <w:ind w:left="360" w:hanging="360"/>
        <w:jc w:val="center"/>
        <w:rPr>
          <w:rFonts w:ascii="Times New Roman" w:hAnsi="Times New Roman" w:cs="Times New Roman"/>
          <w:b/>
          <w:bCs/>
          <w:snapToGrid w:val="0"/>
        </w:rPr>
      </w:pPr>
      <w:bookmarkStart w:id="13" w:name="_Toc271636492"/>
      <w:bookmarkStart w:id="14" w:name="_Toc46048607"/>
      <w:bookmarkStart w:id="15" w:name="_Toc45946863"/>
      <w:bookmarkEnd w:id="13"/>
      <w:bookmarkEnd w:id="14"/>
    </w:p>
    <w:p w:rsidR="00FC7A55" w:rsidRDefault="00FC7A55" w:rsidP="00FC7A55">
      <w:pPr>
        <w:ind w:left="360" w:hanging="360"/>
        <w:jc w:val="center"/>
        <w:rPr>
          <w:rFonts w:ascii="Times New Roman" w:hAnsi="Times New Roman" w:cs="Times New Roman"/>
          <w:b/>
          <w:bCs/>
          <w:i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napToGrid w:val="0"/>
          <w:sz w:val="28"/>
          <w:szCs w:val="28"/>
          <w:u w:val="single"/>
        </w:rPr>
        <w:t>5.Основные характеристики уровня жизни населения</w:t>
      </w:r>
      <w:bookmarkEnd w:id="15"/>
    </w:p>
    <w:p w:rsidR="00FC7A55" w:rsidRDefault="00FC7A55" w:rsidP="00FC7A55">
      <w:pPr>
        <w:ind w:firstLine="709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16" w:name="_Toc271636493"/>
      <w:bookmarkEnd w:id="16"/>
      <w:r>
        <w:rPr>
          <w:rFonts w:ascii="Times New Roman" w:hAnsi="Times New Roman" w:cs="Times New Roman"/>
          <w:b/>
          <w:snapToGrid w:val="0"/>
          <w:sz w:val="24"/>
          <w:szCs w:val="24"/>
        </w:rPr>
        <w:t>5.1. Социальная защита населения.</w:t>
      </w:r>
    </w:p>
    <w:tbl>
      <w:tblPr>
        <w:tblW w:w="10491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5728"/>
        <w:gridCol w:w="935"/>
        <w:gridCol w:w="709"/>
        <w:gridCol w:w="851"/>
        <w:gridCol w:w="850"/>
        <w:gridCol w:w="851"/>
      </w:tblGrid>
      <w:tr w:rsidR="00FC7A55" w:rsidTr="00FC7A55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ind w:left="12" w:hanging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/>
              <w:ind w:left="12" w:hanging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/>
              <w:ind w:left="12" w:hanging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674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/>
              <w:ind w:left="12" w:hanging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674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/>
              <w:ind w:left="12" w:hanging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674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/>
              <w:ind w:left="12" w:hanging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674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/>
              <w:ind w:left="12" w:hanging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674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C7A55" w:rsidTr="00FC7A5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пенсионеров (чел.)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Перелюбском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D1777A" w:rsidRDefault="0028064F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D1777A" w:rsidRDefault="0028064F" w:rsidP="002806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D1777A" w:rsidRDefault="0028064F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D1777A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64F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D1777A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Tr="00FC7A5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 в т.ч. малообеспеченные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D1777A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D1777A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D1777A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D1777A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D1777A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Tr="00FC7A5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инвалидов (чел.)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Перелюбском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D1777A" w:rsidRDefault="0028064F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D1777A" w:rsidRDefault="0028064F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D1777A" w:rsidRDefault="0028064F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D1777A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6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D1777A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Tr="00FC7A5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детей-инвалидов (чел.)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Перелюбском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D1777A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D1777A" w:rsidRDefault="0028064F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D1777A" w:rsidRDefault="0028064F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D1777A" w:rsidRDefault="0028064F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D1777A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Tr="00FC7A5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ВОВ (чел.)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Перелюбском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0C1FCD" w:rsidRDefault="0028064F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0C1FCD" w:rsidRDefault="0028064F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0C1FCD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0C1FCD" w:rsidRDefault="00965ED3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0C1FCD" w:rsidRDefault="00965ED3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7A55" w:rsidTr="00FC7A5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малообеспеченных семей (чел.)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B24D29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B24D29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B24D29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B24D29" w:rsidRDefault="007D109C" w:rsidP="007D109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23F">
              <w:rPr>
                <w:rFonts w:ascii="Times New Roman" w:hAnsi="Times New Roman" w:cs="Times New Roman"/>
                <w:sz w:val="24"/>
                <w:szCs w:val="24"/>
              </w:rPr>
              <w:t>319 (1780)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4E523F" w:rsidRDefault="007D109C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A55" w:rsidTr="00FC7A5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человек (детей)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B24D29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B24D29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B24D29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B24D29" w:rsidRDefault="007D109C" w:rsidP="007D109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23F"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4E523F" w:rsidRDefault="007D109C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A55" w:rsidTr="00FC7A5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B24D29" w:rsidRDefault="00FC7A55" w:rsidP="00FC7A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B24D29" w:rsidRDefault="00FC7A55" w:rsidP="00FC7A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B24D29" w:rsidRDefault="00FC7A55" w:rsidP="00FC7A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B24D29" w:rsidRDefault="00FC7A55" w:rsidP="00FC7A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4E523F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Tr="00FC7A55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 многодетные семьи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B24D29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B24D29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B24D29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B24D29" w:rsidRDefault="007D109C" w:rsidP="007D109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23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4E523F" w:rsidRDefault="007D109C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A55" w:rsidTr="00FC7A5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человек (детей)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B24D29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B24D29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B24D29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9C" w:rsidRDefault="007D109C" w:rsidP="007D1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3F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  <w:p w:rsidR="00FC7A55" w:rsidRPr="00B24D29" w:rsidRDefault="007D109C" w:rsidP="007D10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23F">
              <w:rPr>
                <w:rFonts w:ascii="Times New Roman" w:hAnsi="Times New Roman" w:cs="Times New Roman"/>
                <w:sz w:val="24"/>
                <w:szCs w:val="24"/>
              </w:rPr>
              <w:t>(345)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4E523F" w:rsidRDefault="007D109C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A55" w:rsidTr="00FC7A5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 неполные семьи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B24D29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B24D29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B24D29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B24D29" w:rsidRDefault="007D109C" w:rsidP="007D109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23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4E523F" w:rsidRDefault="007D109C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109C" w:rsidTr="00FC7A5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109C" w:rsidRDefault="007D109C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D109C" w:rsidRDefault="007D109C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человек (детей)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C" w:rsidRPr="00B24D29" w:rsidRDefault="007D109C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C" w:rsidRPr="00B24D29" w:rsidRDefault="007D109C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C" w:rsidRPr="00B24D29" w:rsidRDefault="007D109C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9C" w:rsidRPr="004E523F" w:rsidRDefault="007D109C" w:rsidP="00A11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3F">
              <w:rPr>
                <w:rFonts w:ascii="Times New Roman" w:hAnsi="Times New Roman" w:cs="Times New Roman"/>
                <w:sz w:val="24"/>
                <w:szCs w:val="24"/>
              </w:rPr>
              <w:t>377 (252)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9C" w:rsidRPr="004E523F" w:rsidRDefault="007D109C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109C" w:rsidTr="00FC7A5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109C" w:rsidRDefault="007D109C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D109C" w:rsidRDefault="007D109C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семьи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C" w:rsidRPr="00B24D29" w:rsidRDefault="007D109C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C" w:rsidRPr="00B24D29" w:rsidRDefault="007D109C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C" w:rsidRPr="00B24D29" w:rsidRDefault="007D109C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9C" w:rsidRPr="00B24D29" w:rsidRDefault="007D109C" w:rsidP="007D109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23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9C" w:rsidRPr="004E523F" w:rsidRDefault="007D109C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9C" w:rsidTr="00FC7A5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109C" w:rsidRDefault="007D109C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D109C" w:rsidRDefault="007D109C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человек (детей)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C" w:rsidRPr="00B24D29" w:rsidRDefault="007D109C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C" w:rsidRPr="00B24D29" w:rsidRDefault="007D109C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C" w:rsidRPr="00B24D29" w:rsidRDefault="007D109C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9C" w:rsidRPr="00B24D29" w:rsidRDefault="007D109C" w:rsidP="007D109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23F">
              <w:rPr>
                <w:rFonts w:ascii="Times New Roman" w:hAnsi="Times New Roman" w:cs="Times New Roman"/>
                <w:sz w:val="24"/>
                <w:szCs w:val="24"/>
              </w:rPr>
              <w:t>942 (529)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9C" w:rsidRPr="004E523F" w:rsidRDefault="007D109C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9C" w:rsidTr="00FC7A55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D109C" w:rsidRDefault="007D109C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D109C" w:rsidRDefault="007D109C" w:rsidP="00FC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категории малообеспеченных граждан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9C" w:rsidRPr="00B24D29" w:rsidRDefault="007D109C" w:rsidP="00FC7A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9C" w:rsidRPr="00B24D29" w:rsidRDefault="007D109C" w:rsidP="00FC7A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9C" w:rsidRPr="00B24D29" w:rsidRDefault="007D109C" w:rsidP="00FC7A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9C" w:rsidRPr="00B24D29" w:rsidRDefault="007D109C" w:rsidP="00FC7A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9C" w:rsidRPr="004E523F" w:rsidRDefault="007D109C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9C" w:rsidTr="00FC7A5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D109C" w:rsidRDefault="007D109C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D109C" w:rsidRDefault="007D109C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получателей льгот: (чел.)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9C" w:rsidRPr="00B24D29" w:rsidRDefault="007D109C" w:rsidP="00FC7A5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9C" w:rsidRPr="00B24D29" w:rsidRDefault="007D109C" w:rsidP="00FC7A5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9C" w:rsidRPr="00B24D29" w:rsidRDefault="007D109C" w:rsidP="00FC7A5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9C" w:rsidRPr="00B24D29" w:rsidRDefault="007D109C" w:rsidP="007D109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23F">
              <w:rPr>
                <w:rFonts w:ascii="Times New Roman" w:hAnsi="Times New Roman" w:cs="Times New Roman"/>
                <w:sz w:val="24"/>
                <w:szCs w:val="24"/>
              </w:rPr>
              <w:t>1474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9C" w:rsidRPr="004E523F" w:rsidRDefault="007D109C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9C" w:rsidTr="00FC7A5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D109C" w:rsidRDefault="007D109C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D109C" w:rsidRDefault="007D109C" w:rsidP="00FC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 по федеральным законам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C" w:rsidRPr="00B24D29" w:rsidRDefault="007D109C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C" w:rsidRPr="00B24D29" w:rsidRDefault="007D109C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C" w:rsidRPr="00B24D29" w:rsidRDefault="007D109C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9C" w:rsidRPr="00B24D29" w:rsidRDefault="007D109C" w:rsidP="007D10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23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9C" w:rsidRPr="004E523F" w:rsidRDefault="007D109C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9C" w:rsidTr="00FC7A55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D109C" w:rsidRDefault="007D109C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D109C" w:rsidRDefault="007D109C" w:rsidP="00FC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  по региональным законам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C" w:rsidRPr="00B24D29" w:rsidRDefault="007D109C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C" w:rsidRPr="00B24D29" w:rsidRDefault="007D109C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C" w:rsidRPr="00B24D29" w:rsidRDefault="007D109C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9C" w:rsidRPr="00B24D29" w:rsidRDefault="007D109C" w:rsidP="007D10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23F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9C" w:rsidRPr="004E523F" w:rsidRDefault="007D109C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9C" w:rsidTr="00FC7A5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D109C" w:rsidRDefault="007D109C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D109C" w:rsidRDefault="007D109C" w:rsidP="00FC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состоящих на учете в центрах социального обслуживания (чел.)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C" w:rsidRPr="00B24D29" w:rsidRDefault="007D109C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C" w:rsidRPr="00B24D29" w:rsidRDefault="007D109C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24D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C" w:rsidRPr="00B24D29" w:rsidRDefault="007D109C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9C" w:rsidRPr="00B24D29" w:rsidRDefault="007D109C" w:rsidP="007D10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23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9C" w:rsidRPr="004E523F" w:rsidRDefault="007D109C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109C" w:rsidTr="00FC7A55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D109C" w:rsidRDefault="007D109C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D109C" w:rsidRDefault="007D109C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малообеспеченных граждан в структуре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9C" w:rsidRPr="00B24D29" w:rsidRDefault="007D109C" w:rsidP="00FC7A5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9C" w:rsidRPr="00B24D29" w:rsidRDefault="007D109C" w:rsidP="00FC7A5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9C" w:rsidRPr="00B24D29" w:rsidRDefault="007D109C" w:rsidP="00FC7A5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9C" w:rsidRPr="00B24D29" w:rsidRDefault="007D109C" w:rsidP="00FC7A5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9C" w:rsidRPr="00B24D29" w:rsidRDefault="007D109C" w:rsidP="00FC7A5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109C" w:rsidTr="00FC7A5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D109C" w:rsidRDefault="007D109C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D109C" w:rsidRDefault="007D109C" w:rsidP="00FC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стоящих на учете в центрах занятости населения, чел.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району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C" w:rsidRPr="00724379" w:rsidRDefault="007D109C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24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C" w:rsidRPr="00724379" w:rsidRDefault="007D109C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C" w:rsidRPr="00724379" w:rsidRDefault="007D109C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9C" w:rsidRPr="00724379" w:rsidRDefault="007D109C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9C" w:rsidRPr="00724379" w:rsidRDefault="007D109C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9C" w:rsidTr="00FC7A5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D109C" w:rsidRDefault="007D109C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D109C" w:rsidRDefault="007D109C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C" w:rsidRPr="00724379" w:rsidRDefault="007D109C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C" w:rsidRPr="00724379" w:rsidRDefault="007D109C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7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C" w:rsidRPr="00724379" w:rsidRDefault="007D109C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9C" w:rsidRPr="00724379" w:rsidRDefault="007D109C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9C" w:rsidRPr="00724379" w:rsidRDefault="007D109C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A55" w:rsidRDefault="00FC7A55" w:rsidP="00FC7A55">
      <w:pPr>
        <w:rPr>
          <w:rFonts w:ascii="Times New Roman" w:hAnsi="Times New Roman" w:cs="Times New Roman"/>
          <w:sz w:val="24"/>
          <w:szCs w:val="24"/>
        </w:rPr>
      </w:pPr>
    </w:p>
    <w:p w:rsidR="00FC7A55" w:rsidRDefault="00FC7A55" w:rsidP="00FC7A55">
      <w:pPr>
        <w:spacing w:after="0"/>
        <w:ind w:firstLine="709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17" w:name="_Toc94350538"/>
      <w:bookmarkStart w:id="18" w:name="_Toc271636495"/>
      <w:bookmarkStart w:id="19" w:name="_Toc107051367"/>
      <w:bookmarkEnd w:id="17"/>
      <w:bookmarkEnd w:id="18"/>
      <w:r>
        <w:rPr>
          <w:rFonts w:ascii="Times New Roman" w:hAnsi="Times New Roman" w:cs="Times New Roman"/>
          <w:b/>
          <w:snapToGrid w:val="0"/>
          <w:sz w:val="24"/>
          <w:szCs w:val="24"/>
        </w:rPr>
        <w:t>5.3. Характеристика жилого фонда</w:t>
      </w:r>
      <w:bookmarkEnd w:id="19"/>
      <w:r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</w:p>
    <w:tbl>
      <w:tblPr>
        <w:tblW w:w="10491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3544"/>
        <w:gridCol w:w="1135"/>
        <w:gridCol w:w="1133"/>
        <w:gridCol w:w="1277"/>
        <w:gridCol w:w="992"/>
        <w:gridCol w:w="1133"/>
        <w:gridCol w:w="709"/>
      </w:tblGrid>
      <w:tr w:rsidR="00FC7A55" w:rsidTr="00EF0CE3">
        <w:trPr>
          <w:trHeight w:val="25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Default="00FC7A55" w:rsidP="00FC7A55">
            <w:pPr>
              <w:ind w:left="12" w:hanging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ind w:left="12" w:hanging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70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ind w:left="12" w:hanging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70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ind w:left="12" w:hanging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70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ind w:left="12" w:hanging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70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ind w:left="12" w:hanging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70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Default="00FC7A55" w:rsidP="00FC7A55">
            <w:pPr>
              <w:ind w:left="12" w:hanging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</w:tr>
      <w:tr w:rsidR="00FC7A55" w:rsidTr="00EF0CE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жилого фонда всего (тыс.кв.м.)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EF0CE3" w:rsidP="00606C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156193,78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55" w:rsidTr="00EF0CE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государственный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606C58" w:rsidP="00606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Tr="00EF0CE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ведомственный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606C58" w:rsidP="00606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Tr="00EF0CE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DE3">
              <w:rPr>
                <w:rFonts w:ascii="Times New Roman" w:hAnsi="Times New Roman" w:cs="Times New Roman"/>
                <w:sz w:val="24"/>
                <w:szCs w:val="24"/>
              </w:rPr>
              <w:t>9798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C94DE3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DE3">
              <w:rPr>
                <w:rFonts w:ascii="Times New Roman" w:hAnsi="Times New Roman" w:cs="Times New Roman"/>
                <w:sz w:val="24"/>
                <w:szCs w:val="24"/>
              </w:rPr>
              <w:t>2450,4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C94DE3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34</w:t>
            </w:r>
            <w:r w:rsidR="00FC7A55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C94DE3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C58">
              <w:rPr>
                <w:rFonts w:ascii="Times New Roman" w:hAnsi="Times New Roman" w:cs="Times New Roman"/>
                <w:sz w:val="24"/>
                <w:szCs w:val="24"/>
              </w:rPr>
              <w:t>2101,55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Tr="00EF0CE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частный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EF0CE3" w:rsidP="00606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154092,23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Tr="00EF0CE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Ветхий и аварийный фонд всего (тыс.кв.м.)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C94DE3" w:rsidP="00C94D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041C26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797,9</w:t>
            </w:r>
            <w:r w:rsidR="00C94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Tr="00EF0CE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проживающих в ветхом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аварийном жилом фонде (чел.)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C94DE3" w:rsidP="00C94D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C94DE3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041C26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Tr="00EF0CE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государственном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Tr="00EF0CE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ведомственном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Tr="00EF0CE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041C26" w:rsidP="00041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041C26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041C26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Tr="00EF0CE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частном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Tr="00EF0CE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фонд, находящийся в муниципальной собственности, всего (тыс.кв.м.)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041C26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10751,3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041C26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18761,9 </w:t>
            </w:r>
            <w:r w:rsidR="00FC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041C26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041C26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3450,4</w:t>
            </w:r>
            <w:r w:rsidR="00FC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AA6B96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Tr="00EF0CE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обеспеченность (кв. м общей площади/чел.)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Tr="00EF0CE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Состоят в общем списке на получение жилых помещений: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Tr="00EF0CE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-семей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041C26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041C26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041C26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C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Tr="00EF0CE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041C26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041C26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041C26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1C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Tr="00EF0CE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Состоят в списке на внеочередное получение жилых помещений: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Tr="00EF0CE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-семей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Tr="00EF0CE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Tr="00EF0CE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нуждающегося в улучшении жилищных условий в общей численности населения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RPr="003167BC" w:rsidTr="00EF0CE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3167BC" w:rsidRDefault="00FC7A55" w:rsidP="00FC7A5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3167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Pr="003167BC" w:rsidRDefault="00FC7A55" w:rsidP="00FC7A55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3167BC">
              <w:rPr>
                <w:rFonts w:ascii="Times New Roman" w:hAnsi="Times New Roman" w:cs="Times New Roman"/>
              </w:rPr>
              <w:t>Удельный вес площади, оборудованной: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3167BC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3167BC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3167BC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3167BC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3167BC" w:rsidRDefault="00FC7A55" w:rsidP="00FC7A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3167BC" w:rsidRDefault="00FC7A55" w:rsidP="00FC7A5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C7A55" w:rsidRPr="003167BC" w:rsidTr="00EF0CE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3167BC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Pr="003167BC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67BC">
              <w:rPr>
                <w:rFonts w:ascii="Times New Roman" w:hAnsi="Times New Roman" w:cs="Times New Roman"/>
              </w:rPr>
              <w:t>водопроводом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3167BC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3167BC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3167BC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3167BC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3167BC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3167BC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C7A55" w:rsidRPr="003167BC" w:rsidTr="00EF0CE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3167BC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Pr="003167BC" w:rsidRDefault="00FC7A55" w:rsidP="00FC7A55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3167BC">
              <w:rPr>
                <w:rFonts w:ascii="Times New Roman" w:hAnsi="Times New Roman" w:cs="Times New Roman"/>
              </w:rPr>
              <w:t>канализацией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3167BC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3167BC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3167BC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3167BC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3167BC" w:rsidRDefault="00FC7A55" w:rsidP="00FC7A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3167BC" w:rsidRDefault="00FC7A55" w:rsidP="00FC7A5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C7A55" w:rsidTr="00EF0CE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центральным отоплением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Tr="00EF0CE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Tr="00EF0CE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централизованным горячим водоснабжением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RPr="003167BC" w:rsidTr="00EF0CE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3167BC" w:rsidRDefault="00FC7A55" w:rsidP="00FC7A5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3167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Pr="003167BC" w:rsidRDefault="00FC7A55" w:rsidP="00FC7A55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3167BC">
              <w:rPr>
                <w:rFonts w:ascii="Times New Roman" w:hAnsi="Times New Roman" w:cs="Times New Roman"/>
              </w:rPr>
              <w:t>Удельный вес оплаты населением стоимости предоставляемых жилищно-коммунальных услуг</w:t>
            </w:r>
            <w:proofErr w:type="gramStart"/>
            <w:r w:rsidRPr="003167BC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3167BC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3167BC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3167BC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3167BC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3167BC" w:rsidRDefault="00FC7A55" w:rsidP="00FC7A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3167BC" w:rsidRDefault="00FC7A55" w:rsidP="00FC7A5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C7A55" w:rsidTr="00EF0CE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получающих субсидии на оплату жилья и коммунальных услуг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041C26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041C26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041C26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041C26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AA6B96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Tr="00EF0CE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в них 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1C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041C26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FC7A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041C26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041C26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AA6B96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Tr="00EF0CE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средств, затраченных на выплату субсидий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041C26" w:rsidP="00041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124391,02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041C26" w:rsidP="00041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182584,88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041C26" w:rsidP="00041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041C26" w:rsidP="00041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168297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AA6B96" w:rsidP="00AA6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Tr="00EF0CE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гостиниц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Tr="00EF0CE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в них мест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RPr="007E24D2" w:rsidTr="00EF0CE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7E24D2" w:rsidRDefault="00FC7A55" w:rsidP="00FC7A5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E24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Pr="007E24D2" w:rsidRDefault="00FC7A55" w:rsidP="00FC7A55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7E24D2">
              <w:rPr>
                <w:rFonts w:ascii="Times New Roman" w:hAnsi="Times New Roman" w:cs="Times New Roman"/>
              </w:rPr>
              <w:t>Ввод жилья на 1 человека в год, кв.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7E24D2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7E24D2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7E24D2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7E24D2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7E24D2" w:rsidRDefault="00FC7A55" w:rsidP="00FC7A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7E24D2" w:rsidRDefault="00FC7A55" w:rsidP="00FC7A5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C7A55" w:rsidRPr="007E24D2" w:rsidTr="00EF0CE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7E24D2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24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Pr="007E24D2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24D2">
              <w:rPr>
                <w:rFonts w:ascii="Times New Roman" w:hAnsi="Times New Roman" w:cs="Times New Roman"/>
              </w:rPr>
              <w:t xml:space="preserve">Средняя стоимость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E24D2">
                <w:rPr>
                  <w:rFonts w:ascii="Times New Roman" w:hAnsi="Times New Roman" w:cs="Times New Roman"/>
                </w:rPr>
                <w:t>1 кв. м</w:t>
              </w:r>
            </w:smartTag>
            <w:r w:rsidRPr="007E24D2">
              <w:rPr>
                <w:rFonts w:ascii="Times New Roman" w:hAnsi="Times New Roman" w:cs="Times New Roman"/>
              </w:rPr>
              <w:t xml:space="preserve"> жилья,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7E24D2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7E24D2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7E24D2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7E24D2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7E24D2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7E24D2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C7A55" w:rsidRDefault="00FC7A55" w:rsidP="00FC7A55">
      <w:pPr>
        <w:spacing w:after="0"/>
        <w:rPr>
          <w:rFonts w:ascii="Times New Roman" w:hAnsi="Times New Roman" w:cs="Times New Roman"/>
          <w:b/>
          <w:bCs/>
          <w:i/>
          <w:snapToGrid w:val="0"/>
          <w:sz w:val="28"/>
          <w:szCs w:val="28"/>
          <w:u w:val="single"/>
        </w:rPr>
      </w:pPr>
      <w:bookmarkStart w:id="20" w:name="_Toc46048603"/>
      <w:bookmarkStart w:id="21" w:name="_Toc45946859"/>
      <w:bookmarkStart w:id="22" w:name="_Toc271636496"/>
      <w:bookmarkEnd w:id="20"/>
      <w:bookmarkEnd w:id="21"/>
    </w:p>
    <w:p w:rsidR="00FC7A55" w:rsidRPr="00DD28BF" w:rsidRDefault="00FC7A55" w:rsidP="00FC7A55">
      <w:pPr>
        <w:spacing w:after="0"/>
        <w:jc w:val="center"/>
        <w:rPr>
          <w:rFonts w:ascii="Times New Roman" w:hAnsi="Times New Roman" w:cs="Times New Roman"/>
          <w:b/>
          <w:bCs/>
          <w:i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napToGrid w:val="0"/>
          <w:sz w:val="28"/>
          <w:szCs w:val="28"/>
          <w:u w:val="single"/>
        </w:rPr>
        <w:t>6. Социальная сфера</w:t>
      </w:r>
      <w:bookmarkStart w:id="23" w:name="_Toc107051369"/>
      <w:bookmarkStart w:id="24" w:name="_Toc271636497"/>
      <w:bookmarkEnd w:id="22"/>
      <w:bookmarkEnd w:id="23"/>
    </w:p>
    <w:p w:rsidR="00FC7A55" w:rsidRDefault="00FC7A55" w:rsidP="00FC7A55">
      <w:pPr>
        <w:spacing w:after="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6.1. Образование</w:t>
      </w:r>
      <w:bookmarkEnd w:id="24"/>
      <w:r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4"/>
        <w:gridCol w:w="992"/>
        <w:gridCol w:w="888"/>
        <w:gridCol w:w="955"/>
        <w:gridCol w:w="851"/>
        <w:gridCol w:w="850"/>
        <w:gridCol w:w="851"/>
      </w:tblGrid>
      <w:tr w:rsidR="00BE6862" w:rsidTr="00BE6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62" w:rsidRDefault="00BE6862" w:rsidP="00FC7A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2" w:rsidRDefault="00BE6862" w:rsidP="00FC7A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</w:tr>
      <w:tr w:rsidR="00BE6862" w:rsidTr="00BE6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учреждения, 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2" w:rsidRDefault="00BE6862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2" w:rsidRDefault="001957FC" w:rsidP="001957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62" w:rsidRDefault="00BE6862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62" w:rsidTr="00BE6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мест в них</w:t>
            </w:r>
          </w:p>
          <w:p w:rsidR="00BE6862" w:rsidRPr="00D1777A" w:rsidRDefault="00BE6862" w:rsidP="00FC7A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2016</w:t>
            </w:r>
            <w:r w:rsidRPr="00D1777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proofErr w:type="spellStart"/>
            <w:r w:rsidRPr="00D177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1777A">
              <w:rPr>
                <w:rFonts w:ascii="Times New Roman" w:hAnsi="Times New Roman" w:cs="Times New Roman"/>
                <w:sz w:val="20"/>
                <w:szCs w:val="20"/>
              </w:rPr>
              <w:t xml:space="preserve">/с № 1- 130, </w:t>
            </w:r>
            <w:proofErr w:type="spellStart"/>
            <w:r w:rsidRPr="00D177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1777A">
              <w:rPr>
                <w:rFonts w:ascii="Times New Roman" w:hAnsi="Times New Roman" w:cs="Times New Roman"/>
                <w:sz w:val="20"/>
                <w:szCs w:val="20"/>
              </w:rPr>
              <w:t xml:space="preserve">/с № 2 – 75, </w:t>
            </w:r>
            <w:proofErr w:type="spellStart"/>
            <w:r w:rsidRPr="00D177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1777A">
              <w:rPr>
                <w:rFonts w:ascii="Times New Roman" w:hAnsi="Times New Roman" w:cs="Times New Roman"/>
                <w:sz w:val="20"/>
                <w:szCs w:val="20"/>
              </w:rPr>
              <w:t>/с № 3 - 77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2" w:rsidRDefault="00BE6862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2" w:rsidRDefault="001957FC" w:rsidP="001957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62" w:rsidRDefault="00BE6862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62" w:rsidTr="00BE6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муниципальные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2" w:rsidRDefault="00BE6862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2" w:rsidRDefault="001957FC" w:rsidP="001957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62" w:rsidRDefault="00BE6862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62" w:rsidTr="00BE6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дошкольного возраста,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62" w:rsidRDefault="00BE6862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62" w:rsidRDefault="00BE6862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2" w:rsidRDefault="00BE6862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2" w:rsidRDefault="00BE6862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62" w:rsidRDefault="00BE6862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62" w:rsidTr="00BE6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посещающих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детские дошкольные учреждения,  </w:t>
            </w:r>
          </w:p>
          <w:p w:rsidR="00BE6862" w:rsidRPr="00D1777A" w:rsidRDefault="00571169" w:rsidP="00FC7A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№ 1- 157 чел.,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№ 2- 87</w:t>
            </w:r>
            <w:r w:rsidR="00BE6862">
              <w:rPr>
                <w:rFonts w:ascii="Times New Roman" w:hAnsi="Times New Roman" w:cs="Times New Roman"/>
                <w:sz w:val="20"/>
                <w:szCs w:val="20"/>
              </w:rPr>
              <w:t xml:space="preserve"> чел., </w:t>
            </w:r>
            <w:proofErr w:type="spellStart"/>
            <w:r w:rsidR="00BE68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BE6862">
              <w:rPr>
                <w:rFonts w:ascii="Times New Roman" w:hAnsi="Times New Roman" w:cs="Times New Roman"/>
                <w:sz w:val="20"/>
                <w:szCs w:val="20"/>
              </w:rPr>
              <w:t xml:space="preserve">/с № 3 – </w:t>
            </w:r>
            <w:r w:rsidR="00A112EE" w:rsidRPr="00A112E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BE6862">
              <w:rPr>
                <w:rFonts w:ascii="Times New Roman" w:hAnsi="Times New Roman" w:cs="Times New Roman"/>
                <w:sz w:val="20"/>
                <w:szCs w:val="20"/>
              </w:rPr>
              <w:t xml:space="preserve"> чел. на 2016</w:t>
            </w:r>
            <w:r w:rsidR="00BE6862" w:rsidRPr="00D1777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2" w:rsidRDefault="00BE6862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2" w:rsidRDefault="00A112EE" w:rsidP="00A112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62" w:rsidRDefault="00BE6862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62" w:rsidTr="00BE6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образовательные, 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2" w:rsidRDefault="00BE6862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2" w:rsidRDefault="00BE6862" w:rsidP="00BE6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62" w:rsidRDefault="00BE6862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62" w:rsidTr="00BE6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мест в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865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865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2" w:rsidRDefault="00BE6862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2" w:rsidRDefault="00BE6862" w:rsidP="00BE6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62" w:rsidRDefault="00BE6862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62" w:rsidRPr="007E24D2" w:rsidTr="00BE6862">
        <w:trPr>
          <w:trHeight w:val="42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Pr="007E24D2" w:rsidRDefault="00BE6862" w:rsidP="00FC7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4D2">
              <w:rPr>
                <w:rFonts w:ascii="Times New Roman" w:hAnsi="Times New Roman" w:cs="Times New Roman"/>
              </w:rPr>
              <w:t>в т.ч. дневные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62" w:rsidRPr="007E24D2" w:rsidRDefault="00BE6862" w:rsidP="00FC7A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62" w:rsidRPr="007E24D2" w:rsidRDefault="00BE6862" w:rsidP="00FC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62" w:rsidRPr="007E24D2" w:rsidRDefault="00BE6862" w:rsidP="00FC7A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2" w:rsidRPr="007E24D2" w:rsidRDefault="00BE6862" w:rsidP="00FC7A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2" w:rsidRPr="007E24D2" w:rsidRDefault="00BE6862" w:rsidP="00FC7A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62" w:rsidRPr="007E24D2" w:rsidRDefault="00BE6862" w:rsidP="00FC7A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E6862" w:rsidTr="00BE6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в школах,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Pr="00A80A22" w:rsidRDefault="00BE6862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2" w:rsidRDefault="00BE6862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2" w:rsidRDefault="00571169" w:rsidP="007876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62" w:rsidRDefault="00BE6862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62" w:rsidTr="00BE6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преподавателей школ,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2" w:rsidRDefault="00BE6862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2" w:rsidRDefault="00571169" w:rsidP="007876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62" w:rsidRDefault="00BE6862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A55" w:rsidRDefault="00FC7A55" w:rsidP="00FC7A55">
      <w:pPr>
        <w:spacing w:after="0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25" w:name="_Toc107051370"/>
      <w:bookmarkStart w:id="26" w:name="_Toc271636498"/>
      <w:bookmarkEnd w:id="25"/>
    </w:p>
    <w:p w:rsidR="00FC7A55" w:rsidRDefault="00FC7A55" w:rsidP="00FC7A55">
      <w:pPr>
        <w:spacing w:after="0"/>
        <w:ind w:firstLine="567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6.2. Здравоохранение</w:t>
      </w:r>
      <w:bookmarkEnd w:id="26"/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   </w:t>
      </w: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46"/>
        <w:gridCol w:w="992"/>
        <w:gridCol w:w="992"/>
        <w:gridCol w:w="1014"/>
        <w:gridCol w:w="845"/>
        <w:gridCol w:w="675"/>
        <w:gridCol w:w="692"/>
      </w:tblGrid>
      <w:tr w:rsidR="00FC7A55" w:rsidTr="00BE68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BE6862" w:rsidP="00FC7A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BE6862" w:rsidP="00FC7A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BE6862" w:rsidP="00FC7A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BE6862" w:rsidP="00FC7A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BE6862" w:rsidP="00FC7A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</w:tr>
      <w:tr w:rsidR="00FC7A55" w:rsidTr="00BE68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Амбулаторно-поликлинические учреждения, ед.,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Pr="001957FC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1957FC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RPr="007E24D2" w:rsidTr="00BE68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Pr="007E24D2" w:rsidRDefault="00FC7A55" w:rsidP="00FC7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4D2">
              <w:rPr>
                <w:rFonts w:ascii="Times New Roman" w:hAnsi="Times New Roman" w:cs="Times New Roman"/>
              </w:rPr>
              <w:t xml:space="preserve">                                                  посещений в смену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A55" w:rsidRPr="007E24D2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A55" w:rsidRPr="007E24D2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A55" w:rsidRPr="007E24D2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A55" w:rsidRPr="007E24D2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BE6862" w:rsidRDefault="00FC7A55" w:rsidP="00FC7A55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A55" w:rsidRPr="007E24D2" w:rsidRDefault="00FC7A55" w:rsidP="00FC7A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C7A55" w:rsidTr="00BE68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муниципальные,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BE6862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1957FC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Tr="00BE68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Фельдшерско-акушерские пункты,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BE6862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BE6862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1957FC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Tr="00BE68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Офисы врачей общей практики,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1957FC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Tr="00BE68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Больницы,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Pr="001957FC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62" w:rsidTr="00BE68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957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оек</w:t>
            </w:r>
            <w:r w:rsidR="001957FC">
              <w:rPr>
                <w:rFonts w:ascii="Times New Roman" w:hAnsi="Times New Roman" w:cs="Times New Roman"/>
                <w:sz w:val="24"/>
                <w:szCs w:val="24"/>
              </w:rPr>
              <w:t xml:space="preserve"> круглосуточных</w:t>
            </w:r>
          </w:p>
          <w:p w:rsidR="001957FC" w:rsidRDefault="001957FC" w:rsidP="0019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Коек дневного стационара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78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592B91">
              <w:rPr>
                <w:rFonts w:ascii="Times New Roman" w:hAnsi="Times New Roman" w:cs="Times New Roman"/>
                <w:sz w:val="16"/>
                <w:szCs w:val="16"/>
              </w:rPr>
              <w:t>1.04.13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78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C" w:rsidRPr="001957FC" w:rsidRDefault="00BE6862" w:rsidP="0019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57FC" w:rsidRPr="00195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E6862" w:rsidRPr="00BE6862" w:rsidRDefault="001957FC" w:rsidP="0019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57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62" w:rsidRDefault="00BE6862" w:rsidP="00FC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62" w:rsidTr="00BE68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муниципальные,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Pr="00BE6862" w:rsidRDefault="00BE6862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Pr="00BE6862" w:rsidRDefault="00BE6862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Pr="00BE6862" w:rsidRDefault="00BE6862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2" w:rsidRPr="001957FC" w:rsidRDefault="00BE6862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62" w:rsidRDefault="00BE6862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62" w:rsidTr="00BE68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врачей всех,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2" w:rsidRPr="001957FC" w:rsidRDefault="00BE6862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57FC" w:rsidRPr="00195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62" w:rsidRDefault="00BE6862" w:rsidP="00FC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62" w:rsidTr="00BE68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среднего медперсонала,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2" w:rsidRPr="001957FC" w:rsidRDefault="001957FC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F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62" w:rsidRDefault="00BE6862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62" w:rsidTr="00BE68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Аптеки,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Default="00BE6862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2" w:rsidRPr="001957FC" w:rsidRDefault="001957FC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62" w:rsidRDefault="00BE6862" w:rsidP="00FC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A55" w:rsidRDefault="00FC7A55" w:rsidP="00FC7A55">
      <w:pPr>
        <w:spacing w:after="0"/>
        <w:ind w:firstLine="567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27" w:name="_Toc271636499"/>
      <w:bookmarkStart w:id="28" w:name="_Toc107051371"/>
      <w:bookmarkEnd w:id="27"/>
      <w:bookmarkEnd w:id="28"/>
    </w:p>
    <w:p w:rsidR="00FC7A55" w:rsidRDefault="00FC7A55" w:rsidP="00FC7A55">
      <w:pPr>
        <w:ind w:firstLine="567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C7A55" w:rsidRDefault="00FC7A55" w:rsidP="00FC7A55">
      <w:pPr>
        <w:ind w:firstLine="567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6.3. Культура и спорт</w:t>
      </w: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63"/>
        <w:gridCol w:w="696"/>
        <w:gridCol w:w="703"/>
        <w:gridCol w:w="709"/>
        <w:gridCol w:w="851"/>
        <w:gridCol w:w="667"/>
        <w:gridCol w:w="667"/>
      </w:tblGrid>
      <w:tr w:rsidR="00FC7A55" w:rsidTr="00FC7A55"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F4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F4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F4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F4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F4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</w:tr>
      <w:tr w:rsidR="00FC7A55" w:rsidTr="00FC7A55"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клубного типа, ед.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4676D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Tr="00FC7A55"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Музеи, ед.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4676D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Tr="00FC7A55"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Библиотеки, ед.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4676D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Tr="00FC7A55"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сферы, ед./мест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4676D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Tr="00FC7A55"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учреждения, ед.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4676D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A55" w:rsidRDefault="00FC7A55" w:rsidP="00FC7A55">
      <w:pPr>
        <w:spacing w:after="0"/>
        <w:rPr>
          <w:rFonts w:ascii="Times New Roman" w:hAnsi="Times New Roman" w:cs="Times New Roman"/>
          <w:b/>
          <w:bCs/>
          <w:i/>
          <w:snapToGrid w:val="0"/>
          <w:sz w:val="28"/>
          <w:szCs w:val="28"/>
          <w:u w:val="single"/>
        </w:rPr>
      </w:pPr>
      <w:bookmarkStart w:id="29" w:name="_Toc107051373"/>
      <w:bookmarkEnd w:id="29"/>
    </w:p>
    <w:p w:rsidR="00FC7A55" w:rsidRDefault="00FC7A55" w:rsidP="00FC7A55">
      <w:pPr>
        <w:spacing w:after="0"/>
        <w:jc w:val="center"/>
        <w:rPr>
          <w:rFonts w:ascii="Times New Roman" w:hAnsi="Times New Roman" w:cs="Times New Roman"/>
          <w:b/>
          <w:bCs/>
          <w:i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napToGrid w:val="0"/>
          <w:sz w:val="28"/>
          <w:szCs w:val="28"/>
          <w:u w:val="single"/>
        </w:rPr>
        <w:t xml:space="preserve">7. </w:t>
      </w:r>
      <w:bookmarkStart w:id="30" w:name="_Toc271636500"/>
      <w:r>
        <w:rPr>
          <w:rFonts w:ascii="Times New Roman" w:hAnsi="Times New Roman" w:cs="Times New Roman"/>
          <w:b/>
          <w:bCs/>
          <w:i/>
          <w:snapToGrid w:val="0"/>
          <w:sz w:val="28"/>
          <w:szCs w:val="28"/>
          <w:u w:val="single"/>
        </w:rPr>
        <w:t>Состояние преступности</w:t>
      </w:r>
      <w:bookmarkEnd w:id="30"/>
    </w:p>
    <w:tbl>
      <w:tblPr>
        <w:tblW w:w="10491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96"/>
        <w:gridCol w:w="709"/>
        <w:gridCol w:w="709"/>
        <w:gridCol w:w="709"/>
        <w:gridCol w:w="850"/>
        <w:gridCol w:w="709"/>
        <w:gridCol w:w="709"/>
      </w:tblGrid>
      <w:tr w:rsidR="00FC7A55" w:rsidTr="00FC7A55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F4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F4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F4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F4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F4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</w:tr>
      <w:tr w:rsidR="00FC7A55" w:rsidTr="00FC7A55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7A55" w:rsidRDefault="00F4676D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C7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7A55" w:rsidRDefault="00F4676D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7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7A55" w:rsidRDefault="00F4676D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7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4676D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7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13242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A55" w:rsidRDefault="00F13242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+18,0</w:t>
            </w:r>
          </w:p>
        </w:tc>
      </w:tr>
      <w:tr w:rsidR="00FC7A55" w:rsidTr="00FC7A55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7A55" w:rsidRDefault="00FC7A55" w:rsidP="00FC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раскрываемости,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7A55" w:rsidRDefault="00F4676D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7A55" w:rsidRDefault="00F4676D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7A55" w:rsidRDefault="00F4676D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467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6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6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13242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Tr="00FC7A55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преступлений по видам: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5" w:rsidTr="00FC7A55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7A55" w:rsidRDefault="00FC7A55" w:rsidP="00FC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7A55" w:rsidRDefault="00F4676D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7A55" w:rsidRDefault="00F4676D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7A55" w:rsidRDefault="00F4676D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4676D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13242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A55" w:rsidRDefault="00F13242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+7,3</w:t>
            </w:r>
          </w:p>
        </w:tc>
      </w:tr>
      <w:tr w:rsidR="00FC7A55" w:rsidTr="00FC7A55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причинение тяжкого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7A55" w:rsidRDefault="00F4676D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7A55" w:rsidRDefault="00F4676D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7A55" w:rsidRDefault="00F4676D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4676D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13242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A55" w:rsidRDefault="00F13242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+100</w:t>
            </w:r>
          </w:p>
        </w:tc>
      </w:tr>
      <w:tr w:rsidR="00FC7A55" w:rsidTr="00FC7A55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грабежи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7A55" w:rsidRDefault="00F4676D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7A55" w:rsidRDefault="00F4676D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7A55" w:rsidRDefault="00F4676D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13242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A55" w:rsidRDefault="00F13242" w:rsidP="00F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+100</w:t>
            </w:r>
          </w:p>
        </w:tc>
      </w:tr>
      <w:tr w:rsidR="00FC7A55" w:rsidTr="00FC7A55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убийства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7A55" w:rsidRDefault="00F4676D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7A55" w:rsidRDefault="00F4676D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13242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A55" w:rsidRDefault="00F13242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7A55" w:rsidTr="00FC7A55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7A55" w:rsidRDefault="00FC7A55" w:rsidP="00FC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разбои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7A55" w:rsidRDefault="00FC7A55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7A55" w:rsidRDefault="00F4676D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4676D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13242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A55" w:rsidRDefault="00F13242" w:rsidP="00FC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7A55" w:rsidTr="00FC7A55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7A55" w:rsidRDefault="00FC7A55" w:rsidP="00FC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67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7A55" w:rsidRPr="00F4676D" w:rsidRDefault="00F4676D" w:rsidP="00F46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6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6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5" w:rsidRDefault="00F13242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A55" w:rsidRDefault="00F13242" w:rsidP="00FC7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C7A55" w:rsidRDefault="00FC7A55" w:rsidP="00FC7A55">
      <w:pPr>
        <w:spacing w:after="0"/>
        <w:rPr>
          <w:rFonts w:ascii="Times New Roman" w:hAnsi="Times New Roman" w:cs="Times New Roman"/>
          <w:b/>
          <w:bCs/>
          <w:snapToGrid w:val="0"/>
        </w:rPr>
      </w:pPr>
      <w:bookmarkStart w:id="31" w:name="_Toc271636501"/>
      <w:bookmarkStart w:id="32" w:name="_Toc46048609"/>
      <w:bookmarkEnd w:id="31"/>
      <w:bookmarkEnd w:id="32"/>
    </w:p>
    <w:p w:rsidR="00FC7A55" w:rsidRDefault="00FC7A55" w:rsidP="00FC7A55">
      <w:pPr>
        <w:spacing w:after="0"/>
        <w:jc w:val="center"/>
        <w:rPr>
          <w:rFonts w:ascii="Times New Roman" w:hAnsi="Times New Roman" w:cs="Times New Roman"/>
          <w:b/>
          <w:bCs/>
          <w:i/>
          <w:snapToGrid w:val="0"/>
          <w:sz w:val="28"/>
          <w:szCs w:val="28"/>
          <w:u w:val="single"/>
        </w:rPr>
      </w:pPr>
    </w:p>
    <w:p w:rsidR="00FC7A55" w:rsidRDefault="00FC7A55" w:rsidP="00FC7A55">
      <w:pPr>
        <w:spacing w:after="0"/>
        <w:jc w:val="center"/>
        <w:rPr>
          <w:rFonts w:ascii="Times New Roman" w:hAnsi="Times New Roman" w:cs="Times New Roman"/>
          <w:b/>
          <w:bCs/>
          <w:i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napToGrid w:val="0"/>
          <w:sz w:val="28"/>
          <w:szCs w:val="28"/>
          <w:u w:val="single"/>
        </w:rPr>
        <w:t>8.Средства массовой информации</w:t>
      </w:r>
    </w:p>
    <w:p w:rsidR="00FC7A55" w:rsidRDefault="00FC7A55" w:rsidP="00FC7A55">
      <w:pPr>
        <w:spacing w:after="0"/>
        <w:ind w:firstLine="709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8.1. Печатные СМИ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2960"/>
        <w:gridCol w:w="2285"/>
        <w:gridCol w:w="1125"/>
        <w:gridCol w:w="1783"/>
        <w:gridCol w:w="1628"/>
      </w:tblGrid>
      <w:tr w:rsidR="00FC7A55" w:rsidTr="00FC7A5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Название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Учредитель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Тираж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Периодичность выхода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Контактные данные</w:t>
            </w:r>
          </w:p>
        </w:tc>
      </w:tr>
      <w:tr w:rsidR="00FC7A55" w:rsidTr="00FC7A5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ind w:firstLine="36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ind w:firstLine="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Редакция газеты «Целинник»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ind w:firstLine="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Администрация Перелюбского муниципального района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4676D" w:rsidP="00FC7A55">
            <w:pPr>
              <w:ind w:firstLine="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209</w:t>
            </w:r>
            <w:r w:rsidR="00FC7A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ind w:firstLine="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раз в неделю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ind w:firstLine="36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2-14-03</w:t>
            </w:r>
          </w:p>
        </w:tc>
      </w:tr>
    </w:tbl>
    <w:p w:rsidR="00FC7A55" w:rsidRDefault="00FC7A55" w:rsidP="00FC7A55">
      <w:pPr>
        <w:ind w:firstLine="709"/>
        <w:rPr>
          <w:rFonts w:ascii="Times New Roman" w:hAnsi="Times New Roman" w:cs="Times New Roman"/>
          <w:b/>
          <w:snapToGrid w:val="0"/>
        </w:rPr>
      </w:pPr>
    </w:p>
    <w:p w:rsidR="00FC7A55" w:rsidRDefault="00FC7A55" w:rsidP="00FC7A55">
      <w:pPr>
        <w:ind w:firstLine="709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8.2. Местные электронные СМИ (телевидение и радио, включая 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FM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2840"/>
        <w:gridCol w:w="1504"/>
        <w:gridCol w:w="1515"/>
        <w:gridCol w:w="2251"/>
        <w:gridCol w:w="1671"/>
      </w:tblGrid>
      <w:tr w:rsidR="00FC7A55" w:rsidTr="00FC7A5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Название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Учредитель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Частота вещания</w:t>
            </w:r>
          </w:p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(канал)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Периодичность и продолжительность вещания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Контактные данные</w:t>
            </w:r>
          </w:p>
        </w:tc>
      </w:tr>
      <w:tr w:rsidR="00FC7A55" w:rsidTr="00FC7A5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A55" w:rsidRDefault="00FC7A55" w:rsidP="00FC7A55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</w:tr>
    </w:tbl>
    <w:p w:rsidR="00FC7A55" w:rsidRDefault="00FC7A55" w:rsidP="00FC7A55">
      <w:pPr>
        <w:ind w:firstLine="709"/>
        <w:rPr>
          <w:rFonts w:ascii="Times New Roman" w:hAnsi="Times New Roman" w:cs="Times New Roman"/>
          <w:snapToGrid w:val="0"/>
        </w:rPr>
      </w:pPr>
    </w:p>
    <w:p w:rsidR="00FC7A55" w:rsidRDefault="00FC7A55" w:rsidP="00FC7A55">
      <w:pPr>
        <w:ind w:firstLine="709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8.3. Характеристика приема центральных и областных электронных СМИ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5387"/>
        <w:gridCol w:w="4394"/>
      </w:tblGrid>
      <w:tr w:rsidR="00FC7A55" w:rsidTr="00FC7A5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Название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Качество приема</w:t>
            </w:r>
          </w:p>
        </w:tc>
      </w:tr>
      <w:tr w:rsidR="00FC7A55" w:rsidTr="00FC7A5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A55" w:rsidRDefault="00FC7A55" w:rsidP="00FC7A55">
            <w:pPr>
              <w:ind w:firstLine="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ind w:firstLine="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ind w:firstLine="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</w:tr>
    </w:tbl>
    <w:p w:rsidR="00FC7A55" w:rsidRDefault="00FC7A55" w:rsidP="00FC7A55">
      <w:pPr>
        <w:rPr>
          <w:rFonts w:ascii="Times New Roman" w:hAnsi="Times New Roman" w:cs="Times New Roman"/>
          <w:snapToGrid w:val="0"/>
        </w:rPr>
      </w:pPr>
    </w:p>
    <w:p w:rsidR="00FC7A55" w:rsidRDefault="00FC7A55" w:rsidP="00FC7A55">
      <w:pPr>
        <w:ind w:firstLine="709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8.4. Интернет СМИ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2714"/>
        <w:gridCol w:w="2530"/>
        <w:gridCol w:w="2040"/>
        <w:gridCol w:w="2497"/>
      </w:tblGrid>
      <w:tr w:rsidR="00FC7A55" w:rsidTr="00FC7A5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Название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Принадлежность</w:t>
            </w:r>
          </w:p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(частный, муниципальный или партийный ресурс)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Примерная количественная оценка аудитории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Контактные данные</w:t>
            </w:r>
          </w:p>
        </w:tc>
      </w:tr>
      <w:tr w:rsidR="00FC7A55" w:rsidTr="00FC7A5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A55" w:rsidRDefault="00FC7A55" w:rsidP="00FC7A55">
            <w:pPr>
              <w:spacing w:after="0"/>
              <w:ind w:firstLine="36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ind w:firstLine="36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Сайт администрации Перелюбского МО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ind w:firstLine="36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ind w:firstLine="36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50%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55" w:rsidRDefault="00FC7A55" w:rsidP="00FC7A55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perelubMO@yandex.ru</w:t>
            </w:r>
          </w:p>
        </w:tc>
      </w:tr>
    </w:tbl>
    <w:p w:rsidR="00FC7A55" w:rsidRDefault="00FC7A55" w:rsidP="00FC7A55">
      <w:pPr>
        <w:ind w:firstLine="709"/>
        <w:rPr>
          <w:rFonts w:ascii="Times New Roman" w:hAnsi="Times New Roman" w:cs="Times New Roman"/>
          <w:snapToGrid w:val="0"/>
        </w:rPr>
      </w:pPr>
    </w:p>
    <w:p w:rsidR="00FC7A55" w:rsidRDefault="00FC7A55" w:rsidP="00FC7A55">
      <w:pPr>
        <w:jc w:val="center"/>
        <w:rPr>
          <w:rFonts w:ascii="Times New Roman" w:hAnsi="Times New Roman" w:cs="Times New Roman"/>
          <w:b/>
          <w:bCs/>
          <w:i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napToGrid w:val="0"/>
          <w:sz w:val="28"/>
          <w:szCs w:val="28"/>
          <w:u w:val="single"/>
        </w:rPr>
        <w:t>9. Политические партии и основные общественные организации</w:t>
      </w:r>
    </w:p>
    <w:p w:rsidR="00FC7A55" w:rsidRDefault="00FC7A55" w:rsidP="00FC7A55">
      <w:pPr>
        <w:ind w:firstLine="709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9.1. Местные (первичные) организации политических партий</w:t>
      </w:r>
    </w:p>
    <w:tbl>
      <w:tblPr>
        <w:tblW w:w="10632" w:type="dxa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1880"/>
        <w:gridCol w:w="3223"/>
        <w:gridCol w:w="992"/>
        <w:gridCol w:w="1417"/>
      </w:tblGrid>
      <w:tr w:rsidR="00FC7A55" w:rsidRPr="00DD28BF" w:rsidTr="00FC7A55">
        <w:trPr>
          <w:trHeight w:val="86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DD28BF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DD28BF">
              <w:rPr>
                <w:rFonts w:ascii="Times New Roman" w:hAnsi="Times New Roman" w:cs="Times New Roman"/>
                <w:bCs/>
                <w:snapToGrid w:val="0"/>
              </w:rPr>
              <w:t>Наименование  партийной организации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DD28BF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DD28BF">
              <w:rPr>
                <w:rFonts w:ascii="Times New Roman" w:hAnsi="Times New Roman" w:cs="Times New Roman"/>
                <w:bCs/>
                <w:snapToGrid w:val="0"/>
              </w:rPr>
              <w:t>Ф.И.О.</w:t>
            </w:r>
          </w:p>
          <w:p w:rsidR="00FC7A55" w:rsidRPr="00DD28BF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DD28BF">
              <w:rPr>
                <w:rFonts w:ascii="Times New Roman" w:hAnsi="Times New Roman" w:cs="Times New Roman"/>
                <w:bCs/>
                <w:snapToGrid w:val="0"/>
              </w:rPr>
              <w:t>секретаря Перелюбского местного отделения Всероссийской политической партии «Единая Россия»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7A55" w:rsidRPr="00DD28BF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DD28BF">
              <w:rPr>
                <w:rFonts w:ascii="Times New Roman" w:hAnsi="Times New Roman" w:cs="Times New Roman"/>
                <w:bCs/>
                <w:snapToGrid w:val="0"/>
              </w:rPr>
              <w:t>Место работы и должность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Pr="00DD28BF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DD28BF">
              <w:rPr>
                <w:rFonts w:ascii="Times New Roman" w:hAnsi="Times New Roman" w:cs="Times New Roman"/>
                <w:bCs/>
                <w:snapToGrid w:val="0"/>
              </w:rPr>
              <w:t xml:space="preserve">Число членов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55" w:rsidRPr="00DD28BF" w:rsidRDefault="00FC7A55" w:rsidP="00FC7A55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DD28BF">
              <w:rPr>
                <w:rFonts w:ascii="Times New Roman" w:hAnsi="Times New Roman" w:cs="Times New Roman"/>
                <w:bCs/>
                <w:snapToGrid w:val="0"/>
              </w:rPr>
              <w:t>Степень активности</w:t>
            </w:r>
          </w:p>
        </w:tc>
      </w:tr>
      <w:tr w:rsidR="00FC7A55" w:rsidTr="00FC7A55">
        <w:trPr>
          <w:trHeight w:val="5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ВПП «Единая Россия»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Борщёва Людмила Васильевна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C7A55" w:rsidRDefault="00FC7A55" w:rsidP="00FC7A55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Начальник отдела культуры администрации Перелюбского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Pr="003167BC" w:rsidRDefault="00FC7A55" w:rsidP="00FC7A55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167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55" w:rsidRDefault="00FC7A55" w:rsidP="00FC7A55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высокая</w:t>
            </w:r>
          </w:p>
        </w:tc>
      </w:tr>
    </w:tbl>
    <w:p w:rsidR="00FC7A55" w:rsidRDefault="00FC7A55" w:rsidP="00FC7A55">
      <w:pPr>
        <w:rPr>
          <w:rFonts w:ascii="Times New Roman" w:hAnsi="Times New Roman" w:cs="Times New Roman"/>
          <w:b/>
          <w:bCs/>
          <w:snapToGrid w:val="0"/>
        </w:rPr>
      </w:pPr>
    </w:p>
    <w:p w:rsidR="00FC7A55" w:rsidRDefault="00FC7A55" w:rsidP="00FC7A55">
      <w:pPr>
        <w:jc w:val="center"/>
        <w:rPr>
          <w:rFonts w:ascii="Times New Roman" w:hAnsi="Times New Roman" w:cs="Times New Roman"/>
          <w:b/>
          <w:bCs/>
          <w:i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napToGrid w:val="0"/>
          <w:sz w:val="28"/>
          <w:szCs w:val="28"/>
          <w:u w:val="single"/>
        </w:rPr>
        <w:t>10. Сведения об обращениях граждан в органы местного самоуправления</w:t>
      </w:r>
    </w:p>
    <w:p w:rsidR="00FC7A55" w:rsidRDefault="00FC7A55" w:rsidP="00FC7A55">
      <w:pPr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В органы местного самоуправления Перелюбского муниципального образования за 2015 год поступило </w:t>
      </w:r>
      <w:r w:rsidRPr="000E7F20">
        <w:rPr>
          <w:rFonts w:ascii="Times New Roman" w:hAnsi="Times New Roman" w:cs="Times New Roman"/>
          <w:bCs/>
          <w:snapToGrid w:val="0"/>
          <w:sz w:val="26"/>
          <w:szCs w:val="26"/>
        </w:rPr>
        <w:t>14</w:t>
      </w:r>
      <w:r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письменных обращений граждан.</w:t>
      </w:r>
    </w:p>
    <w:p w:rsidR="00FC7A55" w:rsidRDefault="00FC7A55" w:rsidP="00FC7A55">
      <w:pPr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>
        <w:rPr>
          <w:rFonts w:ascii="Times New Roman" w:hAnsi="Times New Roman" w:cs="Times New Roman"/>
          <w:bCs/>
          <w:snapToGrid w:val="0"/>
          <w:sz w:val="26"/>
          <w:szCs w:val="26"/>
        </w:rPr>
        <w:t>По социальному составу среди заявителей пенсионеры, безработные граждане, рабочие.</w:t>
      </w:r>
    </w:p>
    <w:p w:rsidR="00FC7A55" w:rsidRDefault="00FC7A55" w:rsidP="00FC7A55">
      <w:pPr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>
        <w:rPr>
          <w:rFonts w:ascii="Times New Roman" w:hAnsi="Times New Roman" w:cs="Times New Roman"/>
          <w:bCs/>
          <w:snapToGrid w:val="0"/>
          <w:sz w:val="26"/>
          <w:szCs w:val="26"/>
        </w:rPr>
        <w:t>Основная тематика обращений граждан связана с вопросами социального обеспечения граждан, землеустройства, жилищно-коммунального хозяйства, оказания материальной помощи.</w:t>
      </w:r>
    </w:p>
    <w:p w:rsidR="00FC7A55" w:rsidRDefault="00FC7A55" w:rsidP="00FC7A55">
      <w:pPr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>
        <w:rPr>
          <w:rFonts w:ascii="Times New Roman" w:hAnsi="Times New Roman" w:cs="Times New Roman"/>
          <w:bCs/>
          <w:snapToGrid w:val="0"/>
          <w:sz w:val="26"/>
          <w:szCs w:val="26"/>
        </w:rPr>
        <w:lastRenderedPageBreak/>
        <w:t>Прием граждан по личным вопросам главой муниципального образования и заместителем главы администрации муниципального образования проводится в соответствии с графиком приема.</w:t>
      </w:r>
    </w:p>
    <w:p w:rsidR="00FC7A55" w:rsidRDefault="00FC7A55" w:rsidP="00FC7A55">
      <w:pPr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>
        <w:rPr>
          <w:rFonts w:ascii="Times New Roman" w:hAnsi="Times New Roman" w:cs="Times New Roman"/>
          <w:bCs/>
          <w:snapToGrid w:val="0"/>
          <w:sz w:val="26"/>
          <w:szCs w:val="26"/>
        </w:rPr>
        <w:t>По всем обращениям в установленные сроки приняты конкретные решения, направлены разъяснения и рекомендации по решению поставленных проблем в обращениях граждан.</w:t>
      </w:r>
    </w:p>
    <w:p w:rsidR="00FC7A55" w:rsidRDefault="00FC7A55" w:rsidP="00FC7A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Активная работа по разъяснению вопросов, поставленных жителями муниципального образования, проведена на сходах  и собраниях граждан,  на которых разъяснены многие вопросы социально-экономического характера, строительства и ремонта дорог, газификации, оказания социальных услуг населению, переписи населения.</w:t>
      </w:r>
    </w:p>
    <w:p w:rsidR="00FC7A55" w:rsidRDefault="00FC7A55" w:rsidP="00FC7A55">
      <w:pPr>
        <w:rPr>
          <w:sz w:val="26"/>
          <w:szCs w:val="26"/>
        </w:rPr>
      </w:pPr>
    </w:p>
    <w:p w:rsidR="00FC7A55" w:rsidRDefault="00FC7A55" w:rsidP="00FC7A5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FC7A55" w:rsidRDefault="00FC7A55" w:rsidP="00FC7A5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Перелюбского МО                                                                                      А.В. Гончаров</w:t>
      </w:r>
    </w:p>
    <w:p w:rsidR="00FC7A55" w:rsidRDefault="00FC7A55" w:rsidP="00FC7A55">
      <w:pPr>
        <w:spacing w:after="0"/>
        <w:rPr>
          <w:sz w:val="26"/>
          <w:szCs w:val="26"/>
        </w:rPr>
      </w:pPr>
    </w:p>
    <w:p w:rsidR="00FC7A55" w:rsidRDefault="00FC7A55" w:rsidP="00FC7A55">
      <w:pPr>
        <w:rPr>
          <w:sz w:val="26"/>
          <w:szCs w:val="26"/>
        </w:rPr>
      </w:pPr>
    </w:p>
    <w:p w:rsidR="00FC7A55" w:rsidRDefault="00FC7A55" w:rsidP="00FC7A55">
      <w:pPr>
        <w:rPr>
          <w:sz w:val="26"/>
          <w:szCs w:val="26"/>
        </w:rPr>
      </w:pPr>
    </w:p>
    <w:p w:rsidR="00FC7A55" w:rsidRDefault="00FC7A55" w:rsidP="00FC7A55">
      <w:pPr>
        <w:rPr>
          <w:sz w:val="26"/>
          <w:szCs w:val="26"/>
        </w:rPr>
      </w:pPr>
    </w:p>
    <w:p w:rsidR="00FC7A55" w:rsidRDefault="00FC7A55" w:rsidP="00FC7A55">
      <w:pPr>
        <w:rPr>
          <w:sz w:val="26"/>
          <w:szCs w:val="26"/>
        </w:rPr>
      </w:pPr>
    </w:p>
    <w:p w:rsidR="00FC7A55" w:rsidRDefault="00FC7A55" w:rsidP="00FC7A55">
      <w:pPr>
        <w:rPr>
          <w:sz w:val="26"/>
          <w:szCs w:val="26"/>
        </w:rPr>
      </w:pPr>
    </w:p>
    <w:p w:rsidR="00FC7A55" w:rsidRDefault="00FC7A55" w:rsidP="00FC7A55">
      <w:pPr>
        <w:rPr>
          <w:sz w:val="26"/>
          <w:szCs w:val="26"/>
        </w:rPr>
      </w:pPr>
    </w:p>
    <w:p w:rsidR="00FC7A55" w:rsidRDefault="00FC7A55" w:rsidP="00FC7A55">
      <w:pPr>
        <w:rPr>
          <w:sz w:val="26"/>
          <w:szCs w:val="26"/>
        </w:rPr>
      </w:pPr>
    </w:p>
    <w:p w:rsidR="00FC7A55" w:rsidRDefault="00FC7A55" w:rsidP="00FC7A55">
      <w:pPr>
        <w:rPr>
          <w:sz w:val="26"/>
          <w:szCs w:val="26"/>
        </w:rPr>
      </w:pPr>
    </w:p>
    <w:p w:rsidR="00FC7A55" w:rsidRDefault="00FC7A55" w:rsidP="00FC7A55">
      <w:pPr>
        <w:rPr>
          <w:sz w:val="26"/>
          <w:szCs w:val="26"/>
        </w:rPr>
      </w:pPr>
    </w:p>
    <w:p w:rsidR="00FC7A55" w:rsidRDefault="00FC7A55" w:rsidP="00FC7A55">
      <w:pPr>
        <w:rPr>
          <w:sz w:val="26"/>
          <w:szCs w:val="26"/>
        </w:rPr>
      </w:pPr>
    </w:p>
    <w:p w:rsidR="00FC7A55" w:rsidRDefault="00FC7A55" w:rsidP="00FC7A55">
      <w:pPr>
        <w:rPr>
          <w:sz w:val="26"/>
          <w:szCs w:val="26"/>
        </w:rPr>
      </w:pPr>
    </w:p>
    <w:p w:rsidR="00FC7A55" w:rsidRDefault="00FC7A55" w:rsidP="00FC7A55">
      <w:pPr>
        <w:rPr>
          <w:sz w:val="26"/>
          <w:szCs w:val="26"/>
        </w:rPr>
      </w:pPr>
    </w:p>
    <w:p w:rsidR="00FC7A55" w:rsidRDefault="00FC7A55" w:rsidP="00FC7A55">
      <w:pPr>
        <w:rPr>
          <w:sz w:val="26"/>
          <w:szCs w:val="26"/>
        </w:rPr>
      </w:pPr>
    </w:p>
    <w:p w:rsidR="00FC7A55" w:rsidRDefault="00FC7A55"/>
    <w:sectPr w:rsidR="00FC7A55" w:rsidSect="005F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31EA5"/>
    <w:multiLevelType w:val="multilevel"/>
    <w:tmpl w:val="A9EC5BB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065" w:hanging="420"/>
      </w:pPr>
    </w:lvl>
    <w:lvl w:ilvl="2">
      <w:start w:val="1"/>
      <w:numFmt w:val="decimal"/>
      <w:lvlText w:val="%1.%2.%3."/>
      <w:lvlJc w:val="left"/>
      <w:pPr>
        <w:ind w:left="2010" w:hanging="720"/>
      </w:pPr>
    </w:lvl>
    <w:lvl w:ilvl="3">
      <w:start w:val="1"/>
      <w:numFmt w:val="decimal"/>
      <w:lvlText w:val="%1.%2.%3.%4."/>
      <w:lvlJc w:val="left"/>
      <w:pPr>
        <w:ind w:left="2655" w:hanging="720"/>
      </w:pPr>
    </w:lvl>
    <w:lvl w:ilvl="4">
      <w:start w:val="1"/>
      <w:numFmt w:val="decimal"/>
      <w:lvlText w:val="%1.%2.%3.%4.%5."/>
      <w:lvlJc w:val="left"/>
      <w:pPr>
        <w:ind w:left="3660" w:hanging="1080"/>
      </w:pPr>
    </w:lvl>
    <w:lvl w:ilvl="5">
      <w:start w:val="1"/>
      <w:numFmt w:val="decimal"/>
      <w:lvlText w:val="%1.%2.%3.%4.%5.%6."/>
      <w:lvlJc w:val="left"/>
      <w:pPr>
        <w:ind w:left="4305" w:hanging="1080"/>
      </w:pPr>
    </w:lvl>
    <w:lvl w:ilvl="6">
      <w:start w:val="1"/>
      <w:numFmt w:val="decimal"/>
      <w:lvlText w:val="%1.%2.%3.%4.%5.%6.%7."/>
      <w:lvlJc w:val="left"/>
      <w:pPr>
        <w:ind w:left="5310" w:hanging="1440"/>
      </w:pPr>
    </w:lvl>
    <w:lvl w:ilvl="7">
      <w:start w:val="1"/>
      <w:numFmt w:val="decimal"/>
      <w:lvlText w:val="%1.%2.%3.%4.%5.%6.%7.%8."/>
      <w:lvlJc w:val="left"/>
      <w:pPr>
        <w:ind w:left="5955" w:hanging="1440"/>
      </w:pPr>
    </w:lvl>
    <w:lvl w:ilvl="8">
      <w:start w:val="1"/>
      <w:numFmt w:val="decimal"/>
      <w:lvlText w:val="%1.%2.%3.%4.%5.%6.%7.%8.%9."/>
      <w:lvlJc w:val="left"/>
      <w:pPr>
        <w:ind w:left="696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A55"/>
    <w:rsid w:val="00041C26"/>
    <w:rsid w:val="00105766"/>
    <w:rsid w:val="00164F46"/>
    <w:rsid w:val="00194766"/>
    <w:rsid w:val="001957FC"/>
    <w:rsid w:val="001E433E"/>
    <w:rsid w:val="001E4BF2"/>
    <w:rsid w:val="00204BF3"/>
    <w:rsid w:val="00207A3B"/>
    <w:rsid w:val="0028064F"/>
    <w:rsid w:val="002A0940"/>
    <w:rsid w:val="003D73A4"/>
    <w:rsid w:val="0042594B"/>
    <w:rsid w:val="00571169"/>
    <w:rsid w:val="005D2512"/>
    <w:rsid w:val="005F6C23"/>
    <w:rsid w:val="005F748D"/>
    <w:rsid w:val="00603CE3"/>
    <w:rsid w:val="00606C58"/>
    <w:rsid w:val="00674AD0"/>
    <w:rsid w:val="007052EC"/>
    <w:rsid w:val="007527E4"/>
    <w:rsid w:val="00787661"/>
    <w:rsid w:val="007D109C"/>
    <w:rsid w:val="0083691A"/>
    <w:rsid w:val="008A6DBB"/>
    <w:rsid w:val="00965ED3"/>
    <w:rsid w:val="009F57F4"/>
    <w:rsid w:val="00A112EE"/>
    <w:rsid w:val="00AA6B96"/>
    <w:rsid w:val="00BE6862"/>
    <w:rsid w:val="00C94DE3"/>
    <w:rsid w:val="00CD76F6"/>
    <w:rsid w:val="00EF0CE3"/>
    <w:rsid w:val="00F13242"/>
    <w:rsid w:val="00F4676D"/>
    <w:rsid w:val="00F52541"/>
    <w:rsid w:val="00FC7A55"/>
    <w:rsid w:val="00FE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23"/>
  </w:style>
  <w:style w:type="paragraph" w:styleId="1">
    <w:name w:val="heading 1"/>
    <w:basedOn w:val="a"/>
    <w:link w:val="10"/>
    <w:qFormat/>
    <w:rsid w:val="00FC7A55"/>
    <w:pPr>
      <w:keepNext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paragraph" w:styleId="7">
    <w:name w:val="heading 7"/>
    <w:basedOn w:val="a"/>
    <w:link w:val="70"/>
    <w:semiHidden/>
    <w:unhideWhenUsed/>
    <w:qFormat/>
    <w:rsid w:val="00FC7A55"/>
    <w:pPr>
      <w:keepNext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9">
    <w:name w:val="heading 9"/>
    <w:basedOn w:val="a"/>
    <w:link w:val="90"/>
    <w:semiHidden/>
    <w:unhideWhenUsed/>
    <w:qFormat/>
    <w:rsid w:val="00FC7A55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A55"/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FC7A55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0"/>
    <w:link w:val="9"/>
    <w:semiHidden/>
    <w:rsid w:val="00FC7A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11"/>
    <w:semiHidden/>
    <w:unhideWhenUsed/>
    <w:rsid w:val="00FC7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FC7A55"/>
  </w:style>
  <w:style w:type="character" w:customStyle="1" w:styleId="11">
    <w:name w:val="Верхний колонтитул Знак1"/>
    <w:basedOn w:val="a0"/>
    <w:link w:val="a3"/>
    <w:semiHidden/>
    <w:locked/>
    <w:rsid w:val="00FC7A5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FC7A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FC7A55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"/>
    <w:basedOn w:val="a"/>
    <w:link w:val="12"/>
    <w:semiHidden/>
    <w:unhideWhenUsed/>
    <w:rsid w:val="00FC7A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FC7A55"/>
  </w:style>
  <w:style w:type="character" w:customStyle="1" w:styleId="12">
    <w:name w:val="Основной текст Знак1"/>
    <w:basedOn w:val="a0"/>
    <w:link w:val="a7"/>
    <w:semiHidden/>
    <w:locked/>
    <w:rsid w:val="00FC7A55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semiHidden/>
    <w:unhideWhenUsed/>
    <w:rsid w:val="00FC7A5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semiHidden/>
    <w:rsid w:val="00FC7A55"/>
    <w:rPr>
      <w:rFonts w:ascii="Calibri" w:eastAsia="Times New Roman" w:hAnsi="Calibri" w:cs="Times New Roman"/>
    </w:rPr>
  </w:style>
  <w:style w:type="paragraph" w:styleId="a9">
    <w:name w:val="Balloon Text"/>
    <w:basedOn w:val="a"/>
    <w:link w:val="13"/>
    <w:semiHidden/>
    <w:unhideWhenUsed/>
    <w:rsid w:val="00FC7A5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C7A5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9"/>
    <w:semiHidden/>
    <w:locked/>
    <w:rsid w:val="00FC7A55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C7A55"/>
    <w:pPr>
      <w:ind w:left="720"/>
      <w:contextualSpacing/>
    </w:pPr>
  </w:style>
  <w:style w:type="paragraph" w:customStyle="1" w:styleId="14">
    <w:name w:val="1"/>
    <w:basedOn w:val="a"/>
    <w:rsid w:val="00FC7A55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FC7A5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1">
    <w:name w:val="111"/>
    <w:basedOn w:val="a"/>
    <w:rsid w:val="00FC7A55"/>
    <w:pPr>
      <w:tabs>
        <w:tab w:val="num" w:pos="360"/>
      </w:tabs>
      <w:spacing w:after="0" w:line="240" w:lineRule="auto"/>
      <w:ind w:left="360" w:hanging="360"/>
    </w:pPr>
    <w:rPr>
      <w:rFonts w:ascii="Batang" w:eastAsia="Batang" w:hAnsi="Times New Roman" w:cs="Times New Roman"/>
      <w:b/>
      <w:bCs/>
      <w:shadow/>
      <w:sz w:val="32"/>
      <w:szCs w:val="32"/>
      <w:u w:val="single"/>
    </w:rPr>
  </w:style>
  <w:style w:type="paragraph" w:customStyle="1" w:styleId="100">
    <w:name w:val="10"/>
    <w:basedOn w:val="a"/>
    <w:rsid w:val="00FC7A5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b/>
      <w:bCs/>
      <w:shadow/>
      <w:sz w:val="32"/>
      <w:szCs w:val="32"/>
    </w:rPr>
  </w:style>
  <w:style w:type="paragraph" w:customStyle="1" w:styleId="title3">
    <w:name w:val="title3"/>
    <w:basedOn w:val="a"/>
    <w:rsid w:val="00FC7A55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indx2">
    <w:name w:val="indx2"/>
    <w:basedOn w:val="a"/>
    <w:rsid w:val="00FC7A5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40">
    <w:name w:val="14"/>
    <w:basedOn w:val="a"/>
    <w:rsid w:val="00FC7A5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xt1">
    <w:name w:val="text1"/>
    <w:basedOn w:val="a"/>
    <w:rsid w:val="00FC7A55"/>
    <w:pPr>
      <w:spacing w:after="0" w:line="240" w:lineRule="atLeast"/>
      <w:ind w:firstLine="340"/>
    </w:pPr>
    <w:rPr>
      <w:rFonts w:ascii="Arial" w:eastAsia="Times New Roman" w:hAnsi="Arial" w:cs="Arial"/>
      <w:sz w:val="20"/>
      <w:szCs w:val="20"/>
    </w:rPr>
  </w:style>
  <w:style w:type="paragraph" w:customStyle="1" w:styleId="numb2">
    <w:name w:val="numb2"/>
    <w:basedOn w:val="a"/>
    <w:rsid w:val="00FC7A55"/>
    <w:pPr>
      <w:spacing w:after="0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title4">
    <w:name w:val="title4"/>
    <w:basedOn w:val="a"/>
    <w:rsid w:val="00FC7A55"/>
    <w:pPr>
      <w:spacing w:after="0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indx3">
    <w:name w:val="indx3"/>
    <w:basedOn w:val="a"/>
    <w:rsid w:val="00FC7A5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ext3">
    <w:name w:val="text3"/>
    <w:basedOn w:val="a"/>
    <w:rsid w:val="00FC7A55"/>
    <w:pPr>
      <w:spacing w:after="0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numb3">
    <w:name w:val="numb3"/>
    <w:basedOn w:val="a"/>
    <w:rsid w:val="00FC7A5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5">
    <w:name w:val="15"/>
    <w:basedOn w:val="a"/>
    <w:rsid w:val="00FC7A5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2"/>
    <w:basedOn w:val="a0"/>
    <w:rsid w:val="00FC7A55"/>
    <w:rPr>
      <w:rFonts w:ascii="Times New Roman" w:hAnsi="Times New Roman" w:cs="Times New Roman" w:hint="default"/>
    </w:rPr>
  </w:style>
  <w:style w:type="character" w:customStyle="1" w:styleId="5">
    <w:name w:val="5"/>
    <w:basedOn w:val="a0"/>
    <w:rsid w:val="00FC7A55"/>
    <w:rPr>
      <w:rFonts w:ascii="Cambria" w:hAnsi="Cambria" w:hint="default"/>
      <w:b/>
      <w:bCs/>
      <w:color w:val="365F91"/>
    </w:rPr>
  </w:style>
  <w:style w:type="character" w:customStyle="1" w:styleId="210">
    <w:name w:val="21"/>
    <w:basedOn w:val="a0"/>
    <w:rsid w:val="00FC7A55"/>
    <w:rPr>
      <w:rFonts w:ascii="Times New Roman" w:hAnsi="Times New Roman" w:cs="Times New Roman" w:hint="default"/>
      <w:b/>
      <w:bCs/>
    </w:rPr>
  </w:style>
  <w:style w:type="character" w:customStyle="1" w:styleId="ac">
    <w:name w:val="a"/>
    <w:basedOn w:val="a0"/>
    <w:rsid w:val="00FC7A55"/>
    <w:rPr>
      <w:rFonts w:ascii="Times New Roman" w:hAnsi="Times New Roman" w:cs="Times New Roman" w:hint="default"/>
    </w:rPr>
  </w:style>
  <w:style w:type="character" w:customStyle="1" w:styleId="110">
    <w:name w:val="11"/>
    <w:basedOn w:val="a0"/>
    <w:rsid w:val="00FC7A55"/>
    <w:rPr>
      <w:rFonts w:ascii="Times New Roman" w:hAnsi="Times New Roman" w:cs="Times New Roman" w:hint="default"/>
      <w:b/>
      <w:bCs/>
      <w:shadow/>
    </w:rPr>
  </w:style>
  <w:style w:type="character" w:customStyle="1" w:styleId="3">
    <w:name w:val="3"/>
    <w:basedOn w:val="a0"/>
    <w:rsid w:val="00FC7A55"/>
    <w:rPr>
      <w:rFonts w:ascii="Times New Roman" w:hAnsi="Times New Roman" w:cs="Times New Roman" w:hint="default"/>
      <w:b/>
      <w:bCs/>
    </w:rPr>
  </w:style>
  <w:style w:type="character" w:customStyle="1" w:styleId="120">
    <w:name w:val="12"/>
    <w:basedOn w:val="a0"/>
    <w:rsid w:val="00FC7A55"/>
    <w:rPr>
      <w:rFonts w:ascii="Arial" w:hAnsi="Arial" w:cs="Arial" w:hint="default"/>
      <w:b/>
      <w:bCs/>
    </w:rPr>
  </w:style>
  <w:style w:type="character" w:customStyle="1" w:styleId="130">
    <w:name w:val="13"/>
    <w:basedOn w:val="a0"/>
    <w:rsid w:val="00FC7A55"/>
    <w:rPr>
      <w:rFonts w:ascii="Times New Roman" w:hAnsi="Times New Roman" w:cs="Times New Roman" w:hint="default"/>
    </w:rPr>
  </w:style>
  <w:style w:type="character" w:customStyle="1" w:styleId="4">
    <w:name w:val="4"/>
    <w:basedOn w:val="a0"/>
    <w:rsid w:val="00FC7A55"/>
    <w:rPr>
      <w:rFonts w:ascii="Cambria" w:hAnsi="Cambria" w:hint="default"/>
      <w:i/>
      <w:iCs/>
      <w:color w:val="404040"/>
    </w:rPr>
  </w:style>
  <w:style w:type="character" w:customStyle="1" w:styleId="a10">
    <w:name w:val="a1"/>
    <w:basedOn w:val="a0"/>
    <w:rsid w:val="00FC7A55"/>
    <w:rPr>
      <w:rFonts w:ascii="Calibri" w:hAnsi="Calibri" w:hint="default"/>
    </w:rPr>
  </w:style>
  <w:style w:type="character" w:customStyle="1" w:styleId="1110">
    <w:name w:val="1110"/>
    <w:basedOn w:val="a0"/>
    <w:rsid w:val="00FC7A55"/>
    <w:rPr>
      <w:rFonts w:ascii="Batang" w:eastAsia="Batang" w:hint="eastAsia"/>
      <w:b/>
      <w:bCs/>
      <w:shadow/>
      <w:u w:val="single"/>
    </w:rPr>
  </w:style>
  <w:style w:type="character" w:customStyle="1" w:styleId="numb31">
    <w:name w:val="numb31"/>
    <w:basedOn w:val="a0"/>
    <w:rsid w:val="00FC7A55"/>
    <w:rPr>
      <w:rFonts w:ascii="Arial" w:hAnsi="Arial" w:cs="Arial" w:hint="default"/>
      <w:b/>
      <w:bCs/>
    </w:rPr>
  </w:style>
  <w:style w:type="character" w:customStyle="1" w:styleId="1100">
    <w:name w:val="110"/>
    <w:basedOn w:val="a0"/>
    <w:rsid w:val="00FC7A5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3416</Words>
  <Characters>19475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2016-01-13T11:42:00Z</dcterms:created>
  <dcterms:modified xsi:type="dcterms:W3CDTF">2016-02-04T12:34:00Z</dcterms:modified>
</cp:coreProperties>
</file>