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5" w:rsidRDefault="00191E55" w:rsidP="00191E55">
      <w:pPr>
        <w:spacing w:line="252" w:lineRule="auto"/>
        <w:jc w:val="center"/>
        <w:rPr>
          <w:spacing w:val="2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1" name="Рисунок 2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E55" w:rsidRDefault="00191E55" w:rsidP="00191E55">
      <w:pPr>
        <w:pStyle w:val="a6"/>
        <w:rPr>
          <w:spacing w:val="20"/>
        </w:rPr>
      </w:pPr>
      <w:r>
        <w:rPr>
          <w:spacing w:val="20"/>
        </w:rPr>
        <w:t>АДМИНИСТРАЦИЯ</w:t>
      </w: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ПЕРЕЛЮБСКОГО МУНИЦИПАЛЬНОГО  ОБРАЗОВАНИЯ</w:t>
      </w:r>
    </w:p>
    <w:p w:rsidR="00191E55" w:rsidRDefault="00191E55" w:rsidP="00191E55">
      <w:pPr>
        <w:pStyle w:val="1"/>
        <w:rPr>
          <w:spacing w:val="20"/>
        </w:rPr>
      </w:pPr>
      <w:r>
        <w:rPr>
          <w:spacing w:val="20"/>
        </w:rPr>
        <w:t xml:space="preserve">ПЕРЕЛЮБСКОГО  МУНИЦИПАЛЬНОГО РАЙОНА  </w:t>
      </w:r>
    </w:p>
    <w:p w:rsidR="00191E55" w:rsidRDefault="00191E55" w:rsidP="00191E55">
      <w:pPr>
        <w:pStyle w:val="1"/>
        <w:rPr>
          <w:spacing w:val="20"/>
        </w:rPr>
      </w:pPr>
      <w:r>
        <w:rPr>
          <w:spacing w:val="20"/>
        </w:rPr>
        <w:t>САРАТОВСКОЙ ОБЛАСТИ</w:t>
      </w:r>
    </w:p>
    <w:p w:rsidR="00191E55" w:rsidRDefault="00191E55" w:rsidP="00191E55">
      <w:pPr>
        <w:spacing w:after="0"/>
        <w:jc w:val="right"/>
        <w:rPr>
          <w:rFonts w:ascii="Arial" w:hAnsi="Arial"/>
          <w:sz w:val="16"/>
        </w:rPr>
      </w:pP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191E55" w:rsidRDefault="00191E55" w:rsidP="00191E55">
      <w:pPr>
        <w:spacing w:after="0"/>
        <w:jc w:val="right"/>
        <w:rPr>
          <w:rFonts w:ascii="Arial" w:hAnsi="Arial"/>
          <w:sz w:val="16"/>
        </w:rPr>
      </w:pPr>
    </w:p>
    <w:p w:rsidR="00191E55" w:rsidRPr="00191E55" w:rsidRDefault="00C34F20" w:rsidP="00191E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E55">
        <w:rPr>
          <w:rFonts w:ascii="Times New Roman" w:hAnsi="Times New Roman" w:cs="Times New Roman"/>
          <w:sz w:val="28"/>
          <w:szCs w:val="28"/>
        </w:rPr>
        <w:t>О</w:t>
      </w:r>
      <w:r w:rsidR="00191E55" w:rsidRPr="00191E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E55" w:rsidRPr="00191E55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191E55" w:rsidRPr="00191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191E55" w:rsidRPr="00191E55">
        <w:rPr>
          <w:rFonts w:ascii="Times New Roman" w:hAnsi="Times New Roman" w:cs="Times New Roman"/>
          <w:sz w:val="28"/>
          <w:szCs w:val="28"/>
        </w:rPr>
        <w:t xml:space="preserve"> 2023 г.     № 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191E55" w:rsidRPr="00191E55">
        <w:rPr>
          <w:rFonts w:ascii="Times New Roman" w:hAnsi="Times New Roman" w:cs="Times New Roman"/>
          <w:sz w:val="28"/>
          <w:szCs w:val="28"/>
        </w:rPr>
        <w:tab/>
      </w:r>
      <w:r w:rsidR="00191E55" w:rsidRPr="00191E55">
        <w:rPr>
          <w:rFonts w:ascii="Times New Roman" w:hAnsi="Times New Roman" w:cs="Times New Roman"/>
          <w:sz w:val="28"/>
          <w:szCs w:val="28"/>
        </w:rPr>
        <w:tab/>
      </w:r>
      <w:r w:rsidR="00191E55" w:rsidRPr="00191E55">
        <w:rPr>
          <w:rFonts w:ascii="Times New Roman" w:hAnsi="Times New Roman" w:cs="Times New Roman"/>
          <w:sz w:val="28"/>
          <w:szCs w:val="28"/>
        </w:rPr>
        <w:tab/>
      </w:r>
      <w:r w:rsidR="00191E55" w:rsidRPr="00191E55">
        <w:rPr>
          <w:rFonts w:ascii="Times New Roman" w:hAnsi="Times New Roman" w:cs="Times New Roman"/>
          <w:sz w:val="28"/>
          <w:szCs w:val="28"/>
        </w:rPr>
        <w:tab/>
      </w:r>
      <w:r w:rsidR="00191E55" w:rsidRPr="00191E55">
        <w:rPr>
          <w:rFonts w:ascii="Times New Roman" w:hAnsi="Times New Roman" w:cs="Times New Roman"/>
          <w:sz w:val="28"/>
          <w:szCs w:val="28"/>
        </w:rPr>
        <w:tab/>
      </w:r>
      <w:r w:rsidR="00191E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E5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91E55" w:rsidRPr="00191E55">
        <w:rPr>
          <w:rFonts w:ascii="Times New Roman" w:hAnsi="Times New Roman" w:cs="Times New Roman"/>
          <w:sz w:val="28"/>
          <w:szCs w:val="28"/>
        </w:rPr>
        <w:t xml:space="preserve">      с. Перелюб</w:t>
      </w:r>
    </w:p>
    <w:p w:rsidR="00191E55" w:rsidRDefault="00191E55"/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8"/>
        <w:gridCol w:w="5587"/>
      </w:tblGrid>
      <w:tr w:rsidR="00191E55" w:rsidRPr="00191E55" w:rsidTr="00FE750E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E55" w:rsidRDefault="00191E55" w:rsidP="00191E5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91E55" w:rsidRPr="00191E55" w:rsidRDefault="00191E55" w:rsidP="00374320">
            <w:pPr>
              <w:spacing w:after="0" w:line="27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91E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отчета об исполнении бюджета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Перелюбского муниципального образования за 1 </w:t>
            </w:r>
            <w:r w:rsidR="003743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полугодие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2023</w:t>
            </w:r>
            <w:r w:rsidRPr="00191E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5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E55" w:rsidRPr="00191E55" w:rsidRDefault="00191E55" w:rsidP="00191E55">
            <w:pPr>
              <w:spacing w:after="0" w:line="270" w:lineRule="atLeas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91E55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</w:tbl>
    <w:p w:rsidR="00191E55" w:rsidRPr="00191E55" w:rsidRDefault="00191E55" w:rsidP="00191E5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91E5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1E55" w:rsidRPr="00191E55" w:rsidRDefault="00191E55" w:rsidP="00191E5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</w:t>
      </w:r>
      <w:r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ст. 264.2 Бюджетного Код</w:t>
      </w:r>
      <w:r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екса Российской Федерации, ст. 4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 Устава </w:t>
      </w:r>
      <w:r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Перелюбского муниципального образования Перелюбского муниципального района Саратовской области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пункта 5 </w:t>
      </w:r>
      <w:r w:rsidR="00F01E0C" w:rsidRPr="00F01E0C">
        <w:rPr>
          <w:rFonts w:ascii="Times New Roman" w:eastAsia="Times New Roman" w:hAnsi="Times New Roman" w:cs="Times New Roman"/>
          <w:sz w:val="26"/>
          <w:szCs w:val="26"/>
        </w:rPr>
        <w:t xml:space="preserve">статьи </w:t>
      </w:r>
      <w:r w:rsidRPr="00191E5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191E55">
        <w:rPr>
          <w:rFonts w:ascii="Times New Roman" w:eastAsia="Times New Roman" w:hAnsi="Times New Roman" w:cs="Times New Roman"/>
          <w:sz w:val="26"/>
          <w:szCs w:val="26"/>
        </w:rPr>
        <w:t>3</w:t>
      </w:r>
      <w:r w:rsidR="00F01E0C" w:rsidRPr="00F01E0C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Положения «О бюджетном процессе в 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Перелюбском муниципальном образовании Перелюбского муниципального района Саратовской области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утвержденного Решением 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 Перелюбского муниципального образования Перелюбского муниципального района Саратовской области от 12.10.2018 г. № 14 п. 1, а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дминистрация 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Перелюбского муниципального образования Перелюбского муниципального</w:t>
      </w:r>
      <w:proofErr w:type="gramEnd"/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Саратовской области</w:t>
      </w:r>
    </w:p>
    <w:p w:rsidR="00191E55" w:rsidRPr="00191E55" w:rsidRDefault="00191E55" w:rsidP="00191E55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91E5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1E55" w:rsidRPr="00191E55" w:rsidRDefault="00191E55" w:rsidP="00191E55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9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191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С Т А Н О В Л Я Е Т:</w:t>
      </w:r>
    </w:p>
    <w:p w:rsidR="00191E55" w:rsidRPr="00191E55" w:rsidRDefault="00191E55" w:rsidP="00191E55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91E5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91E55" w:rsidRPr="00191E55" w:rsidRDefault="00191E55" w:rsidP="00F01E0C">
      <w:pPr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Утвердить отчет «Об исполнении бюджета 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Перелюбского муниципального образования Перелюбского муниципального района Саратовской области за 1 </w:t>
      </w:r>
      <w:r w:rsidR="00374320">
        <w:rPr>
          <w:rFonts w:ascii="Times New Roman" w:eastAsia="Times New Roman" w:hAnsi="Times New Roman" w:cs="Times New Roman"/>
          <w:color w:val="000000"/>
          <w:sz w:val="26"/>
          <w:szCs w:val="26"/>
        </w:rPr>
        <w:t>полугодие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2023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года» (прилагается).</w:t>
      </w:r>
    </w:p>
    <w:p w:rsidR="00191E55" w:rsidRPr="00191E55" w:rsidRDefault="00191E55" w:rsidP="00F01E0C">
      <w:pPr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Направить отчет в 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 Перелюбского муниципального образования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 комиссию по бюджетно-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финансовым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вопросам</w:t>
      </w:r>
      <w:r w:rsidR="00F01E0C" w:rsidRPr="00F01E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налогам Совета Перелюбского муниципального образования</w:t>
      </w:r>
      <w:r w:rsidRPr="00191E5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01E0C" w:rsidRDefault="00F01E0C" w:rsidP="00F01E0C">
      <w:pPr>
        <w:tabs>
          <w:tab w:val="left" w:pos="570"/>
          <w:tab w:val="left" w:pos="975"/>
        </w:tabs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F01E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  <w:t>3. Опубликовать настоящее постановление  на официальном сайте   Перелюбского муниципального образования в сети «Интернет».</w:t>
      </w:r>
    </w:p>
    <w:p w:rsidR="00F01E0C" w:rsidRPr="00F01E0C" w:rsidRDefault="00F01E0C" w:rsidP="00F01E0C">
      <w:pPr>
        <w:tabs>
          <w:tab w:val="left" w:pos="570"/>
          <w:tab w:val="left" w:pos="975"/>
        </w:tabs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565B09" w:rsidRPr="00F01E0C" w:rsidRDefault="00F01E0C">
      <w:pPr>
        <w:rPr>
          <w:rFonts w:ascii="Times New Roman" w:hAnsi="Times New Roman" w:cs="Times New Roman"/>
          <w:sz w:val="26"/>
          <w:szCs w:val="26"/>
        </w:rPr>
      </w:pPr>
      <w:r w:rsidRPr="00F01E0C">
        <w:rPr>
          <w:rFonts w:ascii="Times New Roman" w:hAnsi="Times New Roman" w:cs="Times New Roman"/>
          <w:sz w:val="26"/>
          <w:szCs w:val="26"/>
        </w:rPr>
        <w:t>Глава Перелюбского МО                                                                       А.В. Иконников</w:t>
      </w:r>
    </w:p>
    <w:sectPr w:rsidR="00565B09" w:rsidRPr="00F01E0C" w:rsidSect="00AD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E55"/>
    <w:rsid w:val="00191E55"/>
    <w:rsid w:val="00374320"/>
    <w:rsid w:val="00565B09"/>
    <w:rsid w:val="00AD3E50"/>
    <w:rsid w:val="00C34F20"/>
    <w:rsid w:val="00F01E0C"/>
    <w:rsid w:val="00FE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50"/>
  </w:style>
  <w:style w:type="paragraph" w:styleId="1">
    <w:name w:val="heading 1"/>
    <w:basedOn w:val="a"/>
    <w:next w:val="a"/>
    <w:link w:val="10"/>
    <w:qFormat/>
    <w:rsid w:val="00191E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1E55"/>
  </w:style>
  <w:style w:type="paragraph" w:styleId="a4">
    <w:name w:val="Balloon Text"/>
    <w:basedOn w:val="a"/>
    <w:link w:val="a5"/>
    <w:uiPriority w:val="99"/>
    <w:semiHidden/>
    <w:unhideWhenUsed/>
    <w:rsid w:val="0019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E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1E55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caption"/>
    <w:basedOn w:val="a"/>
    <w:next w:val="a"/>
    <w:unhideWhenUsed/>
    <w:qFormat/>
    <w:rsid w:val="00191E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</cp:lastModifiedBy>
  <cp:revision>5</cp:revision>
  <cp:lastPrinted>2023-04-10T05:37:00Z</cp:lastPrinted>
  <dcterms:created xsi:type="dcterms:W3CDTF">2023-04-10T05:16:00Z</dcterms:created>
  <dcterms:modified xsi:type="dcterms:W3CDTF">2023-07-05T06:53:00Z</dcterms:modified>
</cp:coreProperties>
</file>