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EF" w:rsidRDefault="00C74EEF" w:rsidP="00C74E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74EEF" w:rsidRDefault="00C74EEF" w:rsidP="00C74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C74EEF" w:rsidRDefault="00C74EEF" w:rsidP="00C74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ПЕРЕЛЮБСКОМ МУНИЦИПАЛЬНОМ ОБРАЗОВАНИИ ПЕРЕЛЮБСКОГО РАЙОНА САРАТОВСКОЙ ОБЛАСТИ</w:t>
      </w:r>
    </w:p>
    <w:p w:rsidR="00C74EEF" w:rsidRDefault="00C74EEF" w:rsidP="00C74EEF">
      <w:pPr>
        <w:tabs>
          <w:tab w:val="left" w:pos="9000"/>
        </w:tabs>
        <w:spacing w:after="0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Перелюб</w:t>
      </w:r>
    </w:p>
    <w:p w:rsidR="00C74EEF" w:rsidRDefault="00C74EEF" w:rsidP="00C74EEF">
      <w:pPr>
        <w:tabs>
          <w:tab w:val="left" w:pos="9000"/>
        </w:tabs>
        <w:spacing w:after="0"/>
        <w:ind w:right="714"/>
        <w:jc w:val="both"/>
        <w:rPr>
          <w:rFonts w:ascii="Times New Roman" w:hAnsi="Times New Roman" w:cs="Times New Roman"/>
          <w:sz w:val="32"/>
          <w:szCs w:val="32"/>
        </w:rPr>
      </w:pPr>
    </w:p>
    <w:p w:rsidR="00C74EEF" w:rsidRDefault="009F4E91" w:rsidP="00C74EEF">
      <w:pPr>
        <w:tabs>
          <w:tab w:val="left" w:pos="9000"/>
        </w:tabs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16.12. 2022</w:t>
      </w:r>
      <w:r w:rsidR="00C74EEF">
        <w:rPr>
          <w:rFonts w:ascii="Times New Roman" w:hAnsi="Times New Roman" w:cs="Times New Roman"/>
          <w:sz w:val="26"/>
          <w:szCs w:val="26"/>
        </w:rPr>
        <w:t xml:space="preserve"> года   № 3 </w:t>
      </w:r>
    </w:p>
    <w:p w:rsidR="00C74EEF" w:rsidRDefault="00C74EEF" w:rsidP="00C74EEF">
      <w:pPr>
        <w:tabs>
          <w:tab w:val="left" w:pos="9000"/>
        </w:tabs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Время: 11:00-13:00 часов                                </w:t>
      </w: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>:  Администрация Перелюбского муниципального образования</w:t>
      </w: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Всего</w:t>
      </w:r>
      <w:r w:rsidR="00F61840">
        <w:rPr>
          <w:rFonts w:ascii="Times New Roman" w:hAnsi="Times New Roman" w:cs="Times New Roman"/>
          <w:sz w:val="26"/>
          <w:szCs w:val="26"/>
        </w:rPr>
        <w:t>- 38</w:t>
      </w:r>
      <w:r w:rsidR="009F4E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</w:t>
      </w:r>
    </w:p>
    <w:p w:rsidR="00C74EEF" w:rsidRDefault="00C74EEF" w:rsidP="00C74EEF">
      <w:pPr>
        <w:pStyle w:val="a4"/>
        <w:spacing w:after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Председательствовал </w:t>
      </w:r>
      <w:r>
        <w:rPr>
          <w:b w:val="0"/>
          <w:sz w:val="26"/>
          <w:szCs w:val="26"/>
        </w:rPr>
        <w:t xml:space="preserve">на заседании Иконников А.В. Глава Перелюбского МО  </w:t>
      </w: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– Жданова Е.В.- начальник отдела по делопроизводству администрации</w:t>
      </w:r>
    </w:p>
    <w:p w:rsidR="00C74EEF" w:rsidRDefault="00C74EEF" w:rsidP="00C74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4EEF" w:rsidRDefault="00C74EEF" w:rsidP="00C74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– Бирюков Н.В.,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Бугрименко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 Аистов В.Н., Иконников А.</w:t>
      </w:r>
      <w:r w:rsidR="009F4E91">
        <w:rPr>
          <w:rFonts w:ascii="Times New Roman" w:hAnsi="Times New Roman" w:cs="Times New Roman"/>
          <w:sz w:val="26"/>
          <w:szCs w:val="26"/>
        </w:rPr>
        <w:t>В., Жданов С.Н.,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Артюшенко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</w:t>
      </w:r>
    </w:p>
    <w:p w:rsidR="00C74EEF" w:rsidRDefault="00C74EEF" w:rsidP="00C74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Перелюбского МО – 5 чел.</w:t>
      </w:r>
    </w:p>
    <w:p w:rsidR="00C74EEF" w:rsidRDefault="00C74EEF" w:rsidP="00C74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представители общественных организаций (Совет ветеранов- 2 чел.),       прочие- 6 чел.,   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Кондукторовский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4 чел., х.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Саблерский</w:t>
      </w:r>
      <w:proofErr w:type="spellEnd"/>
      <w:r w:rsidR="00440904">
        <w:rPr>
          <w:rFonts w:ascii="Times New Roman" w:hAnsi="Times New Roman" w:cs="Times New Roman"/>
          <w:sz w:val="26"/>
          <w:szCs w:val="26"/>
        </w:rPr>
        <w:t xml:space="preserve"> – 4 чел., х. Бригадировка – 9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End"/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C74EEF" w:rsidRDefault="00C74EEF" w:rsidP="00C74EEF">
      <w:pPr>
        <w:spacing w:after="0" w:line="240" w:lineRule="auto"/>
        <w:ind w:right="71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В Е С Т К А    Д Н Я:</w:t>
      </w:r>
    </w:p>
    <w:p w:rsidR="00C74EEF" w:rsidRDefault="00C74EEF" w:rsidP="00C74EEF">
      <w:pPr>
        <w:pStyle w:val="a4"/>
        <w:spacing w:after="0"/>
        <w:jc w:val="both"/>
        <w:rPr>
          <w:b w:val="0"/>
          <w:sz w:val="26"/>
          <w:szCs w:val="26"/>
        </w:rPr>
      </w:pPr>
    </w:p>
    <w:p w:rsidR="00C74EEF" w:rsidRDefault="00C74EEF" w:rsidP="00C74EEF">
      <w:pPr>
        <w:pStyle w:val="a4"/>
        <w:spacing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Обсуждение проекта бюджета Перелюбского муниципального образования Перелюбского муниципального ра</w:t>
      </w:r>
      <w:r w:rsidR="009F4E91">
        <w:rPr>
          <w:b w:val="0"/>
          <w:sz w:val="26"/>
          <w:szCs w:val="26"/>
        </w:rPr>
        <w:t>йона Саратовской области на 2023</w:t>
      </w:r>
      <w:r>
        <w:rPr>
          <w:b w:val="0"/>
          <w:sz w:val="26"/>
          <w:szCs w:val="26"/>
        </w:rPr>
        <w:t xml:space="preserve"> год</w:t>
      </w:r>
    </w:p>
    <w:p w:rsidR="00C74EEF" w:rsidRDefault="00C74EEF" w:rsidP="00C74EEF">
      <w:pPr>
        <w:pStyle w:val="a4"/>
        <w:spacing w:after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Информация: Иконникова А.В.- председательствующего</w:t>
      </w:r>
    </w:p>
    <w:p w:rsidR="00C74EEF" w:rsidRDefault="00C74EEF" w:rsidP="00C74EEF">
      <w:pPr>
        <w:spacing w:after="0" w:line="240" w:lineRule="auto"/>
        <w:ind w:right="-1"/>
        <w:jc w:val="both"/>
        <w:rPr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открыл публичные слушания и сообщил, что рассматривается вопрос: «О проекте бюджета Перелюбс</w:t>
      </w:r>
      <w:r w:rsidR="009F4E91">
        <w:rPr>
          <w:rFonts w:ascii="Times New Roman" w:hAnsi="Times New Roman" w:cs="Times New Roman"/>
          <w:sz w:val="26"/>
          <w:szCs w:val="26"/>
        </w:rPr>
        <w:t>кого сельского поселения на 2023</w:t>
      </w:r>
      <w:r>
        <w:rPr>
          <w:rFonts w:ascii="Times New Roman" w:hAnsi="Times New Roman" w:cs="Times New Roman"/>
          <w:sz w:val="26"/>
          <w:szCs w:val="26"/>
        </w:rPr>
        <w:t xml:space="preserve"> год. Также проинформировал о существе обсуждаемого вопроса, его значимости, порядке проведения слушаний, участниках слушаний.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 Реш</w:t>
      </w:r>
      <w:r w:rsidR="009F4E91">
        <w:rPr>
          <w:rFonts w:ascii="Times New Roman" w:hAnsi="Times New Roman" w:cs="Times New Roman"/>
          <w:sz w:val="26"/>
          <w:szCs w:val="26"/>
        </w:rPr>
        <w:t>ения</w:t>
      </w:r>
      <w:proofErr w:type="gramEnd"/>
      <w:r w:rsidR="009F4E91">
        <w:rPr>
          <w:rFonts w:ascii="Times New Roman" w:hAnsi="Times New Roman" w:cs="Times New Roman"/>
          <w:sz w:val="26"/>
          <w:szCs w:val="26"/>
        </w:rPr>
        <w:t xml:space="preserve">  Совета Перелюбского МО № 15 п. 2 от 15.11.2022</w:t>
      </w:r>
      <w:r>
        <w:rPr>
          <w:rFonts w:ascii="Times New Roman" w:hAnsi="Times New Roman" w:cs="Times New Roman"/>
          <w:sz w:val="26"/>
          <w:szCs w:val="26"/>
        </w:rPr>
        <w:t xml:space="preserve"> года «О проведении публичных слушаний по проекту бюджета Перелюбского муниципального образования  Перелюбского муниципального  района Саратовской области на 2022 год». Проект решени</w:t>
      </w:r>
      <w:r w:rsidR="009F4E91">
        <w:rPr>
          <w:rFonts w:ascii="Times New Roman" w:hAnsi="Times New Roman" w:cs="Times New Roman"/>
          <w:sz w:val="26"/>
          <w:szCs w:val="26"/>
        </w:rPr>
        <w:t>я  Совета Перелюбского МО  от 15.11.2022 года № 15 п. 2</w:t>
      </w:r>
      <w:r>
        <w:rPr>
          <w:rFonts w:ascii="Times New Roman" w:hAnsi="Times New Roman" w:cs="Times New Roman"/>
          <w:sz w:val="26"/>
          <w:szCs w:val="26"/>
        </w:rPr>
        <w:t xml:space="preserve">   «О проекте бюджета Перелюбского муниципального образования  Перелюбского муниципального района Саратовской области был обнародован на доске объявлений и размещен на официальной сайте администрации Перелюбского МО. 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 </w:t>
      </w:r>
    </w:p>
    <w:p w:rsidR="00C74EEF" w:rsidRDefault="00C74EEF" w:rsidP="00C7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9F4E91">
        <w:rPr>
          <w:rFonts w:ascii="Times New Roman" w:hAnsi="Times New Roman" w:cs="Times New Roman"/>
          <w:sz w:val="26"/>
          <w:szCs w:val="26"/>
        </w:rPr>
        <w:t xml:space="preserve"> - Соловьева Л.И.</w:t>
      </w:r>
      <w:r>
        <w:rPr>
          <w:rFonts w:ascii="Times New Roman" w:hAnsi="Times New Roman" w:cs="Times New Roman"/>
          <w:sz w:val="26"/>
          <w:szCs w:val="26"/>
        </w:rPr>
        <w:t xml:space="preserve">- учитель </w:t>
      </w:r>
    </w:p>
    <w:p w:rsidR="00C74EEF" w:rsidRDefault="00C74EEF" w:rsidP="00C74EEF">
      <w:pPr>
        <w:spacing w:after="0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9F4E91">
        <w:rPr>
          <w:rFonts w:ascii="Times New Roman" w:hAnsi="Times New Roman" w:cs="Times New Roman"/>
          <w:sz w:val="26"/>
          <w:szCs w:val="26"/>
        </w:rPr>
        <w:t>Липовская</w:t>
      </w:r>
      <w:proofErr w:type="spellEnd"/>
      <w:r w:rsidR="009F4E91">
        <w:rPr>
          <w:rFonts w:ascii="Times New Roman" w:hAnsi="Times New Roman" w:cs="Times New Roman"/>
          <w:sz w:val="26"/>
          <w:szCs w:val="26"/>
        </w:rPr>
        <w:t xml:space="preserve"> Е.В.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</w:t>
      </w:r>
    </w:p>
    <w:p w:rsidR="00C74EEF" w:rsidRDefault="00C74EEF" w:rsidP="00C74EEF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74EEF" w:rsidRDefault="00C74EEF" w:rsidP="00C74EEF">
      <w:pPr>
        <w:pStyle w:val="a4"/>
        <w:spacing w:after="0"/>
        <w:ind w:firstLine="6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Предложили одобрить   проект бюджета Перелюбского муниципального образования Перелюбского муниципального ра</w:t>
      </w:r>
      <w:r w:rsidR="009F4E91">
        <w:rPr>
          <w:b w:val="0"/>
          <w:sz w:val="26"/>
          <w:szCs w:val="26"/>
        </w:rPr>
        <w:t>йона Саратовской области на 2023</w:t>
      </w:r>
      <w:r>
        <w:rPr>
          <w:b w:val="0"/>
          <w:sz w:val="26"/>
          <w:szCs w:val="26"/>
        </w:rPr>
        <w:t xml:space="preserve"> год.</w:t>
      </w:r>
    </w:p>
    <w:p w:rsidR="00C74EEF" w:rsidRDefault="00C74EEF" w:rsidP="00C74EEF">
      <w:pPr>
        <w:pStyle w:val="a3"/>
        <w:rPr>
          <w:sz w:val="26"/>
          <w:szCs w:val="26"/>
        </w:rPr>
      </w:pPr>
    </w:p>
    <w:p w:rsidR="00C74EEF" w:rsidRDefault="00C74EEF" w:rsidP="00C74EEF">
      <w:pPr>
        <w:spacing w:after="0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440904">
        <w:rPr>
          <w:rFonts w:ascii="Times New Roman" w:hAnsi="Times New Roman" w:cs="Times New Roman"/>
          <w:sz w:val="26"/>
          <w:szCs w:val="26"/>
        </w:rPr>
        <w:t>: Горшкова А.П. – пенсионерка</w:t>
      </w:r>
    </w:p>
    <w:p w:rsidR="00C74EEF" w:rsidRDefault="00C74EEF" w:rsidP="00C74EEF">
      <w:pPr>
        <w:spacing w:after="0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Красильникова А.Р.- зам. директора по работе с детьми детской библиотеки  с. Перелюб, </w:t>
      </w:r>
      <w:r w:rsidR="00440904">
        <w:rPr>
          <w:rFonts w:ascii="Times New Roman" w:hAnsi="Times New Roman" w:cs="Times New Roman"/>
          <w:sz w:val="26"/>
          <w:szCs w:val="26"/>
        </w:rPr>
        <w:t>Головин В.М.</w:t>
      </w:r>
      <w:r>
        <w:rPr>
          <w:rFonts w:ascii="Times New Roman" w:hAnsi="Times New Roman" w:cs="Times New Roman"/>
          <w:sz w:val="26"/>
          <w:szCs w:val="26"/>
        </w:rPr>
        <w:t xml:space="preserve"> – пенсионер, ветеран труда.</w:t>
      </w:r>
    </w:p>
    <w:p w:rsidR="00C74EEF" w:rsidRDefault="00C74EEF" w:rsidP="00C74EEF">
      <w:pPr>
        <w:tabs>
          <w:tab w:val="left" w:pos="9355"/>
        </w:tabs>
        <w:spacing w:after="0" w:line="240" w:lineRule="auto"/>
        <w:ind w:right="-1" w:firstLine="62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Отметили, что никаких замечаний по проекту бюджета Перелюбского муниципального образования Перелюбского муниципального образования Перелюбского муниципального района Саратовско</w:t>
      </w:r>
      <w:r w:rsidR="009F4E91">
        <w:rPr>
          <w:rFonts w:ascii="Times New Roman" w:hAnsi="Times New Roman" w:cs="Times New Roman"/>
          <w:sz w:val="26"/>
          <w:szCs w:val="26"/>
        </w:rPr>
        <w:t>й области на 2023</w:t>
      </w:r>
      <w:r>
        <w:rPr>
          <w:rFonts w:ascii="Times New Roman" w:hAnsi="Times New Roman" w:cs="Times New Roman"/>
          <w:sz w:val="26"/>
          <w:szCs w:val="26"/>
        </w:rPr>
        <w:t xml:space="preserve"> год нет, предложили его одобрить.</w:t>
      </w: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C74EEF" w:rsidRDefault="00C74EEF" w:rsidP="00C74EEF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>Выслушав предложения и мнения участников слушаний, так как  опровержений и отклонений по предлагаемому проекту  бюджета Перелюбского муниципального образования Перелюбского муниципального рай</w:t>
      </w:r>
      <w:r w:rsidR="009F4E91">
        <w:rPr>
          <w:b w:val="0"/>
          <w:sz w:val="26"/>
          <w:szCs w:val="26"/>
        </w:rPr>
        <w:t>она Саратовской области на 2023</w:t>
      </w:r>
      <w:r>
        <w:rPr>
          <w:b w:val="0"/>
          <w:sz w:val="26"/>
          <w:szCs w:val="26"/>
        </w:rPr>
        <w:t xml:space="preserve"> год  в адрес комиссии не поступало, участники слушаний</w:t>
      </w:r>
      <w:r>
        <w:rPr>
          <w:sz w:val="26"/>
          <w:szCs w:val="26"/>
        </w:rPr>
        <w:t xml:space="preserve"> </w:t>
      </w:r>
    </w:p>
    <w:p w:rsidR="00C74EEF" w:rsidRDefault="00C74EEF" w:rsidP="00C74EEF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C74EEF" w:rsidRDefault="00C74EEF" w:rsidP="00C7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Одобрить проект бюджета  Перелюбского муниципального образования Перелюбского муниципального ра</w:t>
      </w:r>
      <w:r w:rsidR="009F4E91">
        <w:rPr>
          <w:rFonts w:ascii="Times New Roman" w:hAnsi="Times New Roman" w:cs="Times New Roman"/>
          <w:sz w:val="26"/>
          <w:szCs w:val="26"/>
        </w:rPr>
        <w:t>йона Саратовской области на 2023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74EEF" w:rsidRDefault="00C74EEF" w:rsidP="00C7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заключение по итогам публичных слушаний депутатам Совета Перелюбского муниципального образования для учета мнения участников публичных слушаний при принятии Советом депутатов решения.</w:t>
      </w:r>
    </w:p>
    <w:p w:rsidR="00C74EEF" w:rsidRDefault="00C74EEF" w:rsidP="00C74EEF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74EEF" w:rsidRDefault="00C74EEF" w:rsidP="00C74EEF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ГОЛОСОВАЛИ: «ЗА»</w:t>
      </w:r>
      <w:r w:rsidR="00F61840">
        <w:rPr>
          <w:rFonts w:ascii="Times New Roman" w:hAnsi="Times New Roman" w:cs="Times New Roman"/>
          <w:sz w:val="26"/>
          <w:szCs w:val="26"/>
        </w:rPr>
        <w:t>-38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«ПРОТИВ» </w:t>
      </w:r>
      <w:r>
        <w:rPr>
          <w:rFonts w:ascii="Times New Roman" w:hAnsi="Times New Roman" w:cs="Times New Roman"/>
          <w:sz w:val="26"/>
          <w:szCs w:val="26"/>
        </w:rPr>
        <w:t xml:space="preserve">- нет, </w:t>
      </w:r>
      <w:r>
        <w:rPr>
          <w:rFonts w:ascii="Times New Roman" w:hAnsi="Times New Roman" w:cs="Times New Roman"/>
          <w:b/>
          <w:sz w:val="26"/>
          <w:szCs w:val="26"/>
        </w:rPr>
        <w:t xml:space="preserve">«ВОЗРАЖЕНИЙ» </w:t>
      </w:r>
      <w:r>
        <w:rPr>
          <w:rFonts w:ascii="Times New Roman" w:hAnsi="Times New Roman" w:cs="Times New Roman"/>
          <w:sz w:val="26"/>
          <w:szCs w:val="26"/>
        </w:rPr>
        <w:t>- нет</w:t>
      </w: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</w:p>
    <w:p w:rsidR="00C74EEF" w:rsidRDefault="00C74EEF" w:rsidP="00C74EEF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А.В. Иконников</w:t>
      </w:r>
    </w:p>
    <w:p w:rsidR="00C74EEF" w:rsidRDefault="00C74EEF" w:rsidP="00C74EEF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74EEF" w:rsidRDefault="00C74EEF" w:rsidP="00C74EEF">
      <w:pPr>
        <w:spacing w:after="0" w:line="240" w:lineRule="auto"/>
        <w:ind w:right="71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Е.В. Жданова </w:t>
      </w: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F" w:rsidRDefault="00C74EEF" w:rsidP="00C74EEF">
      <w:pPr>
        <w:spacing w:after="0"/>
        <w:ind w:right="714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/>
        <w:ind w:righ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 w:line="240" w:lineRule="auto"/>
        <w:ind w:righ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/>
    <w:p w:rsidR="00C74EEF" w:rsidRDefault="00C74EEF" w:rsidP="00C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комиссии </w:t>
      </w:r>
    </w:p>
    <w:p w:rsidR="00C74EEF" w:rsidRDefault="00C74EEF" w:rsidP="00C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публичных слушаний по проекту </w:t>
      </w:r>
    </w:p>
    <w:p w:rsidR="00C74EEF" w:rsidRDefault="00C74EEF" w:rsidP="00C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образования </w:t>
      </w:r>
    </w:p>
    <w:p w:rsidR="00C74EEF" w:rsidRDefault="00C74EEF" w:rsidP="00C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</w:t>
      </w:r>
    </w:p>
    <w:p w:rsidR="00C74EEF" w:rsidRDefault="00440904" w:rsidP="00C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 на 2023</w:t>
      </w:r>
      <w:r w:rsidR="00C74EE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74EEF" w:rsidRDefault="00C74EEF" w:rsidP="00C74EEF">
      <w:pPr>
        <w:pStyle w:val="a4"/>
        <w:spacing w:after="0"/>
        <w:ind w:firstLine="6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Рассмотрение проекта бюджета Перелюбского муниципального образования Перелюбского муниципального ра</w:t>
      </w:r>
      <w:r w:rsidR="00440904">
        <w:rPr>
          <w:b w:val="0"/>
          <w:sz w:val="24"/>
          <w:szCs w:val="24"/>
        </w:rPr>
        <w:t>йона Саратовской области на 2023</w:t>
      </w:r>
      <w:r>
        <w:rPr>
          <w:b w:val="0"/>
          <w:sz w:val="24"/>
          <w:szCs w:val="24"/>
        </w:rPr>
        <w:t xml:space="preserve"> год  прово</w:t>
      </w:r>
      <w:r w:rsidR="00440904">
        <w:rPr>
          <w:b w:val="0"/>
          <w:sz w:val="24"/>
          <w:szCs w:val="24"/>
        </w:rPr>
        <w:t>дилось на публичных слушаниях 16 декабря 2022</w:t>
      </w:r>
      <w:r>
        <w:rPr>
          <w:b w:val="0"/>
          <w:sz w:val="24"/>
          <w:szCs w:val="24"/>
        </w:rPr>
        <w:t xml:space="preserve"> года с 11.00 до 13.00 часов в Администрации Перелюбского муниципального района Саратовской области по адресу: Саратовская область, Перелюбский район, село Перелюб ул. Ленина, 75,  на основании решения Совета депутатов Перелюбского </w:t>
      </w:r>
      <w:r w:rsidR="00440904">
        <w:rPr>
          <w:b w:val="0"/>
          <w:sz w:val="24"/>
          <w:szCs w:val="24"/>
        </w:rPr>
        <w:t>муниципального образования от 15.11.2022 года № 15  п. 2</w:t>
      </w:r>
      <w:r>
        <w:rPr>
          <w:b w:val="0"/>
          <w:sz w:val="24"/>
          <w:szCs w:val="24"/>
        </w:rPr>
        <w:t xml:space="preserve"> «О проведении публичных слушаний по проекту бюджета Перелюбского муниципального образования Перелюбского муниципального ра</w:t>
      </w:r>
      <w:r w:rsidR="00440904">
        <w:rPr>
          <w:b w:val="0"/>
          <w:sz w:val="24"/>
          <w:szCs w:val="24"/>
        </w:rPr>
        <w:t>йона саратовской области на 2023</w:t>
      </w:r>
      <w:r>
        <w:rPr>
          <w:b w:val="0"/>
          <w:sz w:val="24"/>
          <w:szCs w:val="24"/>
        </w:rPr>
        <w:t xml:space="preserve"> год»   Инициатор проведения публичных слушаний – Совет депутатов Перелюбского муниципального образования.</w:t>
      </w:r>
    </w:p>
    <w:p w:rsidR="00C74EEF" w:rsidRDefault="00C74EEF" w:rsidP="00C7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EEF" w:rsidRDefault="00C74EEF" w:rsidP="00C7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</w:t>
      </w:r>
      <w:r w:rsidR="00F61840">
        <w:rPr>
          <w:rFonts w:ascii="Times New Roman" w:hAnsi="Times New Roman" w:cs="Times New Roman"/>
          <w:sz w:val="24"/>
          <w:szCs w:val="24"/>
        </w:rPr>
        <w:t>чных слушаниях присутствовало 38</w:t>
      </w:r>
      <w:r>
        <w:rPr>
          <w:rFonts w:ascii="Times New Roman" w:hAnsi="Times New Roman" w:cs="Times New Roman"/>
          <w:sz w:val="24"/>
          <w:szCs w:val="24"/>
        </w:rPr>
        <w:t xml:space="preserve"> чел, выступило 5 чел. Выступившие одобрили проект  бюджета  Перелюбского муниципального образования Перелюбского муниципального ра</w:t>
      </w:r>
      <w:r w:rsidR="00440904">
        <w:rPr>
          <w:rFonts w:ascii="Times New Roman" w:hAnsi="Times New Roman" w:cs="Times New Roman"/>
          <w:sz w:val="24"/>
          <w:szCs w:val="24"/>
        </w:rPr>
        <w:t>йона Саратовской области на 2023</w:t>
      </w:r>
      <w:r>
        <w:rPr>
          <w:rFonts w:ascii="Times New Roman" w:hAnsi="Times New Roman" w:cs="Times New Roman"/>
          <w:sz w:val="24"/>
          <w:szCs w:val="24"/>
        </w:rPr>
        <w:t xml:space="preserve"> год. Принятие настоящего проекта бюджета не может повлечь негативных воздействий на социально-экономические процессы в обществе. Считаем возможным поддержать проект бюджета Перелюбского муниципального образования Перелюбского муниципального ра</w:t>
      </w:r>
      <w:r w:rsidR="00440904">
        <w:rPr>
          <w:rFonts w:ascii="Times New Roman" w:hAnsi="Times New Roman" w:cs="Times New Roman"/>
          <w:sz w:val="24"/>
          <w:szCs w:val="24"/>
        </w:rPr>
        <w:t>йона Саратовской области на 2023</w:t>
      </w:r>
      <w:r>
        <w:rPr>
          <w:rFonts w:ascii="Times New Roman" w:hAnsi="Times New Roman" w:cs="Times New Roman"/>
          <w:sz w:val="24"/>
          <w:szCs w:val="24"/>
        </w:rPr>
        <w:t xml:space="preserve"> год. Направить заключение по итогам публичных слушаний депутатам Совета Перелюбского муниципального образования для учета мнения участников публичных слушаний при принятии Советом депутатов решения.</w:t>
      </w:r>
    </w:p>
    <w:p w:rsidR="00C74EEF" w:rsidRDefault="00C74EEF" w:rsidP="00C74EE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74EEF" w:rsidRDefault="00C74EEF" w:rsidP="00C74EEF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EF" w:rsidRDefault="00C74EEF" w:rsidP="00C74E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                                                          А.В. Иконников</w:t>
      </w:r>
    </w:p>
    <w:p w:rsidR="00C74EEF" w:rsidRDefault="00C74EEF" w:rsidP="00C74E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EEF" w:rsidRDefault="00C74EEF" w:rsidP="00C74E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                                                                                 Е.В. Жданова</w:t>
      </w:r>
    </w:p>
    <w:p w:rsidR="00C74EEF" w:rsidRDefault="00C74EEF" w:rsidP="00C74E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EF" w:rsidRDefault="00C74EEF" w:rsidP="00C74E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EF" w:rsidRDefault="00C74EEF" w:rsidP="00C74EEF"/>
    <w:p w:rsidR="00D529C6" w:rsidRDefault="00D529C6"/>
    <w:sectPr w:rsidR="00D529C6" w:rsidSect="0088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EF"/>
    <w:rsid w:val="00440904"/>
    <w:rsid w:val="008858C4"/>
    <w:rsid w:val="009F4E91"/>
    <w:rsid w:val="00C74EEF"/>
    <w:rsid w:val="00D529C6"/>
    <w:rsid w:val="00F6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C74EE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Íàçâàíèå çàêîíà"/>
    <w:basedOn w:val="a"/>
    <w:next w:val="a3"/>
    <w:rsid w:val="00C74EE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2022-11-24T05:42:00Z</cp:lastPrinted>
  <dcterms:created xsi:type="dcterms:W3CDTF">2022-11-24T05:19:00Z</dcterms:created>
  <dcterms:modified xsi:type="dcterms:W3CDTF">2022-11-24T05:43:00Z</dcterms:modified>
</cp:coreProperties>
</file>